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389"/>
        <w:gridCol w:w="1187"/>
        <w:gridCol w:w="1090"/>
        <w:gridCol w:w="1404"/>
        <w:gridCol w:w="7"/>
        <w:gridCol w:w="182"/>
        <w:gridCol w:w="209"/>
        <w:gridCol w:w="1052"/>
        <w:gridCol w:w="197"/>
        <w:gridCol w:w="1280"/>
        <w:gridCol w:w="475"/>
      </w:tblGrid>
      <w:tr w:rsidR="00A347BC" w:rsidRPr="000F2CC0" w14:paraId="6F73B46B" w14:textId="77777777" w:rsidTr="00925E8A">
        <w:trPr>
          <w:trHeight w:val="397"/>
          <w:jc w:val="center"/>
        </w:trPr>
        <w:tc>
          <w:tcPr>
            <w:tcW w:w="2103" w:type="dxa"/>
            <w:vMerge w:val="restart"/>
            <w:shd w:val="clear" w:color="auto" w:fill="D9D9D9"/>
            <w:vAlign w:val="center"/>
          </w:tcPr>
          <w:p w14:paraId="313E1DA4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bookmarkStart w:id="0" w:name="_Hlk200013827"/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Faculty Information</w:t>
            </w: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3703FA2A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2EA0F214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</w:rPr>
            </w:pPr>
          </w:p>
        </w:tc>
      </w:tr>
      <w:tr w:rsidR="00A347BC" w:rsidRPr="000F2CC0" w14:paraId="739E6459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</w:tcPr>
          <w:p w14:paraId="44DD4DD4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78FF99A6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00B67B21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</w:rPr>
            </w:pPr>
          </w:p>
        </w:tc>
      </w:tr>
      <w:tr w:rsidR="00A347BC" w:rsidRPr="000F2CC0" w14:paraId="7E81323C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</w:tcPr>
          <w:p w14:paraId="1E7C8F7D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2B9975AB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Home University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3943F0FF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</w:rPr>
            </w:pPr>
          </w:p>
        </w:tc>
      </w:tr>
      <w:bookmarkEnd w:id="0"/>
      <w:tr w:rsidR="00A347BC" w:rsidRPr="000F2CC0" w14:paraId="39AB3031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</w:tcPr>
          <w:p w14:paraId="3D713291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3AADA770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32FD4775" w14:textId="46002EA3" w:rsidR="005D2FED" w:rsidRPr="00F72032" w:rsidRDefault="005D2FED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Cs w:val="20"/>
                <w:lang w:eastAsia="zh-CN"/>
              </w:rPr>
            </w:pPr>
          </w:p>
        </w:tc>
      </w:tr>
      <w:tr w:rsidR="00A347BC" w:rsidRPr="000F2CC0" w14:paraId="27359370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</w:tcPr>
          <w:p w14:paraId="776495B9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68D0D6D0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Homepage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2ECDC61A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</w:rPr>
            </w:pPr>
          </w:p>
        </w:tc>
      </w:tr>
      <w:tr w:rsidR="00F72032" w:rsidRPr="000F2CC0" w14:paraId="0F7810FA" w14:textId="77777777" w:rsidTr="00925E8A">
        <w:trPr>
          <w:trHeight w:val="464"/>
          <w:jc w:val="center"/>
        </w:trPr>
        <w:tc>
          <w:tcPr>
            <w:tcW w:w="2103" w:type="dxa"/>
            <w:vMerge w:val="restart"/>
            <w:shd w:val="clear" w:color="auto" w:fill="D9D9D9"/>
            <w:vAlign w:val="center"/>
          </w:tcPr>
          <w:p w14:paraId="4D65E7CF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Course Information</w:t>
            </w: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597ACBE9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Class No.</w:t>
            </w:r>
          </w:p>
        </w:tc>
        <w:tc>
          <w:tcPr>
            <w:tcW w:w="1159" w:type="dxa"/>
            <w:shd w:val="clear" w:color="auto" w:fill="auto"/>
          </w:tcPr>
          <w:p w14:paraId="56ED9012" w14:textId="5EBC78D9" w:rsidR="005D2FED" w:rsidRPr="00A347BC" w:rsidRDefault="005D2FED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97" w:type="dxa"/>
            <w:gridSpan w:val="3"/>
            <w:shd w:val="clear" w:color="auto" w:fill="EDEDED"/>
            <w:vAlign w:val="center"/>
          </w:tcPr>
          <w:p w14:paraId="72BCE7FD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1115" w:type="dxa"/>
            <w:gridSpan w:val="2"/>
            <w:shd w:val="clear" w:color="auto" w:fill="auto"/>
          </w:tcPr>
          <w:p w14:paraId="541CD2DD" w14:textId="01DEE323" w:rsidR="005D2FED" w:rsidRPr="00572286" w:rsidRDefault="005D2FED" w:rsidP="00C31CA6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Microsoft YaHei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shd w:val="clear" w:color="auto" w:fill="EDEDED"/>
            <w:vAlign w:val="center"/>
          </w:tcPr>
          <w:p w14:paraId="70D24F29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4F33C0CB" w14:textId="3088C6C1" w:rsidR="005D2FED" w:rsidRPr="00364C42" w:rsidRDefault="002E7E67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3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4"/>
                <w:szCs w:val="32"/>
                <w:lang w:eastAsia="zh-CN"/>
              </w:rPr>
              <w:t>3</w:t>
            </w:r>
          </w:p>
        </w:tc>
      </w:tr>
      <w:tr w:rsidR="00A347BC" w:rsidRPr="000F2CC0" w14:paraId="08D01840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0C300983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29E98D08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7FD42659" w14:textId="3049320D" w:rsidR="0038289F" w:rsidRPr="0086024D" w:rsidRDefault="0086024D" w:rsidP="0086024D">
            <w:pPr>
              <w:pStyle w:val="a8"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86024D">
              <w:rPr>
                <w:rFonts w:ascii="Times New Roman" w:eastAsiaTheme="minorHAnsi" w:hAnsi="Times New Roman" w:hint="eastAsia"/>
                <w:b/>
                <w:bCs/>
                <w:i/>
                <w:iCs/>
                <w:sz w:val="24"/>
                <w:szCs w:val="24"/>
              </w:rPr>
              <w:t>K-Drama and Korean Society</w:t>
            </w:r>
          </w:p>
        </w:tc>
      </w:tr>
      <w:tr w:rsidR="00364C42" w:rsidRPr="000F2CC0" w14:paraId="02D7993D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323F02BA" w14:textId="77777777" w:rsidR="00364C42" w:rsidRPr="000F2CC0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vMerge w:val="restart"/>
            <w:shd w:val="clear" w:color="auto" w:fill="EDEDED"/>
            <w:vAlign w:val="center"/>
          </w:tcPr>
          <w:p w14:paraId="36586B3E" w14:textId="77777777" w:rsidR="00364C42" w:rsidRPr="00A347BC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Lecture Schedule</w:t>
            </w:r>
          </w:p>
        </w:tc>
        <w:tc>
          <w:tcPr>
            <w:tcW w:w="2940" w:type="dxa"/>
            <w:gridSpan w:val="5"/>
            <w:shd w:val="clear" w:color="auto" w:fill="auto"/>
          </w:tcPr>
          <w:p w14:paraId="2187E825" w14:textId="65740FA3" w:rsidR="00364C42" w:rsidRPr="00E51608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sz w:val="24"/>
                <w:szCs w:val="24"/>
                <w:lang w:eastAsia="zh-CN"/>
              </w:rPr>
            </w:pPr>
            <w:r w:rsidRPr="0044248F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 xml:space="preserve">Total </w:t>
            </w:r>
            <w:r w:rsidR="00C31646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>C</w:t>
            </w:r>
            <w:r w:rsidRPr="0044248F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 xml:space="preserve">ontact </w:t>
            </w:r>
            <w:r w:rsidR="00C31646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>H</w:t>
            </w:r>
            <w:r w:rsidRPr="0044248F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>ours</w:t>
            </w:r>
          </w:p>
        </w:tc>
        <w:tc>
          <w:tcPr>
            <w:tcW w:w="2882" w:type="dxa"/>
            <w:gridSpan w:val="4"/>
            <w:shd w:val="clear" w:color="auto" w:fill="auto"/>
          </w:tcPr>
          <w:p w14:paraId="791702E9" w14:textId="24892639" w:rsidR="00364C42" w:rsidRPr="00364C42" w:rsidRDefault="001C1DB0" w:rsidP="00285574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45</w:t>
            </w:r>
            <w:r w:rsidR="00364C42" w:rsidRPr="00364C4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hours</w:t>
            </w:r>
          </w:p>
        </w:tc>
      </w:tr>
      <w:tr w:rsidR="00364C42" w:rsidRPr="000F2CC0" w14:paraId="63142FCE" w14:textId="77777777" w:rsidTr="00925E8A">
        <w:trPr>
          <w:trHeight w:val="397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0781ECBB" w14:textId="77777777" w:rsidR="00364C42" w:rsidRPr="000F2CC0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vMerge/>
            <w:shd w:val="clear" w:color="auto" w:fill="EDEDED"/>
            <w:vAlign w:val="center"/>
          </w:tcPr>
          <w:p w14:paraId="1E638585" w14:textId="4792688B" w:rsidR="00364C42" w:rsidRPr="00A347BC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shd w:val="clear" w:color="auto" w:fill="auto"/>
          </w:tcPr>
          <w:p w14:paraId="566A2E00" w14:textId="5979F410" w:rsidR="00364C42" w:rsidRPr="00364C42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sz w:val="24"/>
                <w:szCs w:val="24"/>
                <w:lang w:eastAsia="zh-CN"/>
              </w:rPr>
            </w:pPr>
            <w:r w:rsidRPr="00364C42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lang w:eastAsia="zh-CN"/>
              </w:rPr>
              <w:t>Lecture Hour</w:t>
            </w:r>
          </w:p>
        </w:tc>
        <w:tc>
          <w:tcPr>
            <w:tcW w:w="2882" w:type="dxa"/>
            <w:gridSpan w:val="4"/>
            <w:shd w:val="clear" w:color="auto" w:fill="auto"/>
          </w:tcPr>
          <w:p w14:paraId="6B061302" w14:textId="37DF5C68" w:rsidR="00364C42" w:rsidRPr="002C6B18" w:rsidRDefault="0038289F" w:rsidP="00285574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38289F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12:30-15:30</w:t>
            </w:r>
            <w:r w:rsidR="00364C42" w:rsidRPr="00364C4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, Mon-Fri</w:t>
            </w:r>
          </w:p>
        </w:tc>
      </w:tr>
      <w:tr w:rsidR="00A347BC" w:rsidRPr="000F2CC0" w14:paraId="156544F7" w14:textId="77777777" w:rsidTr="00925E8A">
        <w:trPr>
          <w:trHeight w:val="964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241E5E8D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3C1E1334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Description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68D38369" w14:textId="622CA95D" w:rsidR="005D2FED" w:rsidRPr="0086024D" w:rsidRDefault="0086024D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This graduate-level course examines K-drama as a socio-cultural text reflecting and shaping Korean societal values, power dynamics, and collective identity. Using critical theories from sociology (Bourdieu), gender studies (Butler), and media anthropology, students will analyze how K-dramas negotiate issues of class, gender, family, and generational conflict—from historical sagas (</w:t>
            </w:r>
            <w:proofErr w:type="spellStart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sageuk</w:t>
            </w:r>
            <w:proofErr w:type="spellEnd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) to contemporary rom-coms and thrillers. The curriculum emphasizes K-drama’s role as both a mirror and a catalyst for social change, avoiding superficial fandom analysis to prioritize rigorous academic inquiry into its ideological frameworks and global impact.</w:t>
            </w:r>
          </w:p>
        </w:tc>
      </w:tr>
      <w:tr w:rsidR="00A347BC" w:rsidRPr="000F2CC0" w14:paraId="5394A283" w14:textId="77777777" w:rsidTr="00925E8A">
        <w:trPr>
          <w:trHeight w:val="964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691367D5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288347BF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Objective</w:t>
            </w:r>
          </w:p>
        </w:tc>
        <w:tc>
          <w:tcPr>
            <w:tcW w:w="5822" w:type="dxa"/>
            <w:gridSpan w:val="9"/>
            <w:shd w:val="clear" w:color="auto" w:fill="auto"/>
          </w:tcPr>
          <w:p w14:paraId="034DE1D2" w14:textId="32604B0F" w:rsidR="0086024D" w:rsidRPr="0086024D" w:rsidRDefault="00214672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38289F"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24D"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Theorize K-drama’s cultural capital using Bourdieu’s field theory, analyzing how TV networks (e.g., </w:t>
            </w:r>
            <w:proofErr w:type="spellStart"/>
            <w:r w:rsidR="0086024D" w:rsidRPr="0086024D">
              <w:rPr>
                <w:rFonts w:ascii="Times New Roman" w:hAnsi="Times New Roman" w:cs="Times New Roman"/>
                <w:sz w:val="24"/>
                <w:szCs w:val="24"/>
              </w:rPr>
              <w:t>tvN</w:t>
            </w:r>
            <w:proofErr w:type="spellEnd"/>
            <w:r w:rsidR="0086024D" w:rsidRPr="0086024D">
              <w:rPr>
                <w:rFonts w:ascii="Times New Roman" w:hAnsi="Times New Roman" w:cs="Times New Roman"/>
                <w:sz w:val="24"/>
                <w:szCs w:val="24"/>
              </w:rPr>
              <w:t>, JTBC) produce symbolic power.</w:t>
            </w:r>
          </w:p>
          <w:p w14:paraId="5DDCF8A6" w14:textId="53FC879C" w:rsidR="0086024D" w:rsidRPr="0086024D" w:rsidRDefault="0086024D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• Critique gender representations in K-drama through Butler’s performativity lens, examining shifts from patriarchal narratives to feminist </w:t>
            </w:r>
            <w:proofErr w:type="spellStart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counterdiscourses</w:t>
            </w:r>
            <w:proofErr w:type="spellEnd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 (e.g., My Liberation Notes).</w:t>
            </w:r>
          </w:p>
          <w:p w14:paraId="013BDD77" w14:textId="70E50F1F" w:rsidR="0086024D" w:rsidRPr="0086024D" w:rsidRDefault="0086024D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• Trace the historical evolution of K-drama as a site of national identity, from 1980s </w:t>
            </w:r>
            <w:proofErr w:type="spellStart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minbak</w:t>
            </w:r>
            <w:proofErr w:type="spellEnd"/>
            <w:r w:rsidRPr="0086024D">
              <w:rPr>
                <w:rFonts w:ascii="Times New Roman" w:hAnsi="Times New Roman" w:cs="Times New Roman"/>
                <w:sz w:val="24"/>
                <w:szCs w:val="24"/>
              </w:rPr>
              <w:t xml:space="preserve"> (commoner) </w:t>
            </w:r>
            <w:r w:rsidRPr="0086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dramas to post-1997 IMF crisis neoliberal critiques (SKY Castle).</w:t>
            </w:r>
          </w:p>
          <w:p w14:paraId="70ABCA96" w14:textId="332C518C" w:rsidR="0086024D" w:rsidRPr="0086024D" w:rsidRDefault="0086024D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• Evaluate K-drama’s global fandom (e.g., Viki, Netflix) through Appadurai’s mediascapes framework, assessing its role in soft power and cultural diplomacy.</w:t>
            </w:r>
          </w:p>
          <w:p w14:paraId="4F643D68" w14:textId="15B88CAD" w:rsidR="00214672" w:rsidRPr="0086024D" w:rsidRDefault="0086024D" w:rsidP="0086024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• Produce a publishable-quality research paper on K-drama’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6024D">
              <w:rPr>
                <w:rFonts w:ascii="Times New Roman" w:hAnsi="Times New Roman" w:cs="Times New Roman"/>
                <w:sz w:val="24"/>
                <w:szCs w:val="24"/>
              </w:rPr>
              <w:t>s social critique, suitable for Television &amp; New Media or Journal of Korean Studies.</w:t>
            </w:r>
          </w:p>
        </w:tc>
      </w:tr>
      <w:tr w:rsidR="00A347BC" w:rsidRPr="000F2CC0" w14:paraId="5C5BEE37" w14:textId="77777777" w:rsidTr="00925E8A">
        <w:trPr>
          <w:trHeight w:val="964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082B4C5E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001D5E49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5822" w:type="dxa"/>
            <w:gridSpan w:val="9"/>
            <w:shd w:val="clear" w:color="auto" w:fill="auto"/>
            <w:vAlign w:val="center"/>
          </w:tcPr>
          <w:p w14:paraId="01B6C97A" w14:textId="0619174C" w:rsidR="008C59DD" w:rsidRPr="006C21ED" w:rsidRDefault="006C21ED" w:rsidP="006C21E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6C21ED">
              <w:rPr>
                <w:rFonts w:ascii="Times New Roman" w:hAnsi="Times New Roman" w:hint="eastAsia"/>
                <w:sz w:val="24"/>
                <w:szCs w:val="24"/>
              </w:rPr>
              <w:t>Coursework in cultural studies, media theory, sociology, or Asian Studies.</w:t>
            </w:r>
          </w:p>
        </w:tc>
      </w:tr>
      <w:tr w:rsidR="00A347BC" w:rsidRPr="000F2CC0" w14:paraId="00799E80" w14:textId="77777777" w:rsidTr="00925E8A">
        <w:trPr>
          <w:trHeight w:val="964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4DCE923A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08CCA852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Materials/Textbooks</w:t>
            </w:r>
          </w:p>
        </w:tc>
        <w:tc>
          <w:tcPr>
            <w:tcW w:w="5822" w:type="dxa"/>
            <w:gridSpan w:val="9"/>
            <w:shd w:val="clear" w:color="auto" w:fill="auto"/>
            <w:vAlign w:val="center"/>
          </w:tcPr>
          <w:p w14:paraId="20FF087D" w14:textId="77777777" w:rsidR="00C025C5" w:rsidRDefault="00C025C5" w:rsidP="00C025C5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25C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Core Readings:</w:t>
            </w:r>
          </w:p>
          <w:p w14:paraId="4CCD4338" w14:textId="4920AD4B" w:rsidR="00C20F4B" w:rsidRPr="00C20F4B" w:rsidRDefault="00C20F4B" w:rsidP="00925263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color w:val="2B3545"/>
                <w:sz w:val="24"/>
                <w:szCs w:val="24"/>
                <w:shd w:val="clear" w:color="auto" w:fill="FFFFFF"/>
              </w:rPr>
            </w:pPr>
            <w:r w:rsidRPr="00C20F4B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C2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683" w:rsidRPr="00C20F4B">
              <w:rPr>
                <w:rFonts w:ascii="Times New Roman" w:hAnsi="Times New Roman" w:cs="Times New Roman"/>
                <w:color w:val="2B3545"/>
                <w:sz w:val="24"/>
                <w:szCs w:val="24"/>
                <w:shd w:val="clear" w:color="auto" w:fill="FFFFFF"/>
              </w:rPr>
              <w:t>Park, J., &amp; Lee, A.-G. (2019). </w:t>
            </w:r>
            <w:r w:rsidR="00693683" w:rsidRPr="00C20F4B">
              <w:rPr>
                <w:rFonts w:ascii="Times New Roman" w:hAnsi="Times New Roman" w:cs="Times New Roman"/>
                <w:i/>
                <w:iCs/>
                <w:color w:val="2B3545"/>
                <w:sz w:val="24"/>
                <w:szCs w:val="24"/>
                <w:shd w:val="clear" w:color="auto" w:fill="FFFFFF"/>
              </w:rPr>
              <w:t>The rise of K-dramas: essays on Korean television and its global consumption</w:t>
            </w:r>
            <w:r w:rsidR="00693683" w:rsidRPr="00C20F4B">
              <w:rPr>
                <w:rFonts w:ascii="Times New Roman" w:hAnsi="Times New Roman" w:cs="Times New Roman"/>
                <w:color w:val="2B3545"/>
                <w:sz w:val="24"/>
                <w:szCs w:val="24"/>
                <w:shd w:val="clear" w:color="auto" w:fill="FFFFFF"/>
              </w:rPr>
              <w:t xml:space="preserve">. McFarland &amp; Company, Inc., </w:t>
            </w:r>
            <w:proofErr w:type="spellStart"/>
            <w:r w:rsidR="00693683" w:rsidRPr="00C20F4B">
              <w:rPr>
                <w:rFonts w:ascii="Times New Roman" w:hAnsi="Times New Roman" w:cs="Times New Roman"/>
                <w:color w:val="2B3545"/>
                <w:sz w:val="24"/>
                <w:szCs w:val="24"/>
                <w:shd w:val="clear" w:color="auto" w:fill="FFFFFF"/>
              </w:rPr>
              <w:t>Publishers.</w:t>
            </w:r>
            <w:r w:rsidRPr="00C20F4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ISBN</w:t>
            </w:r>
            <w:proofErr w:type="spellEnd"/>
            <w:r w:rsidRPr="00C20F4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: 978-1476677477</w:t>
            </w:r>
          </w:p>
          <w:p w14:paraId="7DFFA15E" w14:textId="40EA492E" w:rsidR="00C20F4B" w:rsidRPr="00925263" w:rsidRDefault="00925263" w:rsidP="00925263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20F4B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C2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263">
              <w:rPr>
                <w:rFonts w:ascii="Times New Roman" w:hAnsi="Times New Roman" w:cs="Times New Roman"/>
                <w:sz w:val="24"/>
                <w:szCs w:val="24"/>
              </w:rPr>
              <w:t>Kim, Y. (2022). </w:t>
            </w:r>
            <w:r w:rsidRPr="00925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 power of the Korean wave: Parasite, BTS and drama</w:t>
            </w:r>
            <w:r w:rsidRPr="00925263">
              <w:rPr>
                <w:rFonts w:ascii="Times New Roman" w:hAnsi="Times New Roman" w:cs="Times New Roman"/>
                <w:sz w:val="24"/>
                <w:szCs w:val="24"/>
              </w:rPr>
              <w:t>. Routledge, Taylor &amp; Francis Group.</w:t>
            </w:r>
            <w:r w:rsidRPr="0092526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ISBN:978-0367609122</w:t>
            </w:r>
          </w:p>
          <w:p w14:paraId="7863818E" w14:textId="7B93CA11" w:rsidR="006642EA" w:rsidRDefault="00C025C5" w:rsidP="00980C6C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5C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Supplementary Materials:</w:t>
            </w:r>
          </w:p>
          <w:p w14:paraId="4D4DBBE4" w14:textId="5E4D2998" w:rsidR="00C20F4B" w:rsidRPr="00C20F4B" w:rsidRDefault="00925263" w:rsidP="00C20F4B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20F4B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C2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F4B" w:rsidRPr="00C20F4B">
              <w:rPr>
                <w:rFonts w:ascii="Times New Roman" w:hAnsi="Times New Roman" w:cs="Times New Roman"/>
                <w:sz w:val="24"/>
                <w:szCs w:val="24"/>
              </w:rPr>
              <w:t xml:space="preserve">Academic analyses from Korean Journal of Communication on </w:t>
            </w:r>
            <w:r w:rsidR="00057AF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20F4B" w:rsidRPr="00C20F4B">
              <w:rPr>
                <w:rFonts w:ascii="Times New Roman" w:hAnsi="Times New Roman" w:cs="Times New Roman"/>
                <w:sz w:val="24"/>
                <w:szCs w:val="24"/>
              </w:rPr>
              <w:t>K-Drama as Social Critique</w:t>
            </w:r>
            <w:r w:rsidR="00057AF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E61FED3" w14:textId="71D70D0C" w:rsidR="00C025C5" w:rsidRPr="00C20F4B" w:rsidRDefault="00C20F4B" w:rsidP="00C20F4B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C20F4B">
              <w:rPr>
                <w:rFonts w:ascii="Times New Roman" w:hAnsi="Times New Roman" w:hint="eastAsia"/>
                <w:sz w:val="24"/>
                <w:szCs w:val="24"/>
              </w:rPr>
              <w:t>•</w:t>
            </w:r>
            <w:r w:rsidRPr="00C20F4B">
              <w:rPr>
                <w:rFonts w:ascii="Times New Roman" w:hAnsi="Times New Roman" w:hint="eastAsia"/>
                <w:sz w:val="24"/>
                <w:szCs w:val="24"/>
              </w:rPr>
              <w:t xml:space="preserve"> Scripts and storyboards from award-winning dramas (Parasite the Series, DP)</w:t>
            </w:r>
          </w:p>
        </w:tc>
      </w:tr>
      <w:tr w:rsidR="00925E8A" w:rsidRPr="000F2CC0" w14:paraId="606C8416" w14:textId="5EC2C305" w:rsidTr="00925E8A">
        <w:trPr>
          <w:trHeight w:val="270"/>
          <w:jc w:val="center"/>
        </w:trPr>
        <w:tc>
          <w:tcPr>
            <w:tcW w:w="2103" w:type="dxa"/>
            <w:vMerge w:val="restart"/>
            <w:shd w:val="clear" w:color="auto" w:fill="D9D9D9"/>
            <w:vAlign w:val="center"/>
          </w:tcPr>
          <w:p w14:paraId="15E4388D" w14:textId="77777777" w:rsidR="00925E8A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537753E" w14:textId="77777777" w:rsidR="00925E8A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33272A6B" w14:textId="6F5A45DF" w:rsidR="00925E8A" w:rsidRPr="000F2CC0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Daily</w:t>
            </w:r>
          </w:p>
          <w:p w14:paraId="00930EC3" w14:textId="77777777" w:rsidR="00925E8A" w:rsidRPr="000F2CC0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Lecture Plan</w:t>
            </w:r>
          </w:p>
        </w:tc>
        <w:tc>
          <w:tcPr>
            <w:tcW w:w="1389" w:type="dxa"/>
            <w:vMerge w:val="restart"/>
            <w:shd w:val="clear" w:color="auto" w:fill="EDEDED"/>
            <w:vAlign w:val="center"/>
          </w:tcPr>
          <w:p w14:paraId="26A98BD0" w14:textId="418F08D2" w:rsidR="00925E8A" w:rsidRPr="00B438FA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DengXian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7" w:type="dxa"/>
            <w:shd w:val="clear" w:color="auto" w:fill="auto"/>
          </w:tcPr>
          <w:p w14:paraId="5165633F" w14:textId="676E6DE5" w:rsidR="00925E8A" w:rsidRPr="00AC1102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C1102">
              <w:rPr>
                <w:rFonts w:ascii="Times New Roman" w:eastAsiaTheme="minorHAnsi" w:hAnsi="Times New Roman" w:hint="eastAsi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399D3E51" w14:textId="5A772991" w:rsidR="00925E8A" w:rsidRPr="00316EA5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316EA5"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lang w:eastAsia="zh-CN"/>
              </w:rPr>
              <w:t>Topic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4FCAAE56" w14:textId="76118D81" w:rsidR="00925E8A" w:rsidRPr="00316EA5" w:rsidRDefault="00925E8A" w:rsidP="00925E8A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925E8A">
              <w:rPr>
                <w:rFonts w:ascii="Times New Roman" w:eastAsia="DengXian" w:hAnsi="Times New Roman" w:hint="eastAsia"/>
                <w:b/>
                <w:bCs/>
                <w:kern w:val="0"/>
                <w:sz w:val="24"/>
                <w:szCs w:val="24"/>
                <w:lang w:eastAsia="zh-CN"/>
              </w:rPr>
              <w:t>Learning Objectives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0C06FD4" w14:textId="1DB8A625" w:rsidR="00925E8A" w:rsidRPr="00316EA5" w:rsidRDefault="00925E8A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 w:rsidRPr="00316EA5"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lang w:eastAsia="zh-CN"/>
              </w:rPr>
              <w:t>Assignment</w:t>
            </w:r>
          </w:p>
        </w:tc>
      </w:tr>
      <w:tr w:rsidR="00925E8A" w:rsidRPr="000F2CC0" w14:paraId="6AD44AED" w14:textId="2E2DFE32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3E1437F4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28B35E10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042C5E2A" w14:textId="0EE35DBB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1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35251646" w14:textId="05B7D668" w:rsidR="00925E8A" w:rsidRPr="00AF64D1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Bourdieu and the Cultural Field of Korean Television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7C8CE9FE" w14:textId="3E361A39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Map the power dynamics between K-drama writers, 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>producers, and government regulators (e.g., KOFIC).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4C74812A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>Activity: Compare ratings data of JTBC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’</w:t>
            </w:r>
            <w:proofErr w:type="spellStart"/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</w:t>
            </w:r>
            <w:proofErr w:type="spellEnd"/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The World of the 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>Married with its sociopolitical subtext.</w:t>
            </w:r>
          </w:p>
          <w:p w14:paraId="357D81D5" w14:textId="7537F377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925E8A" w:rsidRPr="000F2CC0" w14:paraId="139CCA8F" w14:textId="1185EC37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6D4B5B95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7F055C22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0BAC920B" w14:textId="2F22FDB8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766B760D" w14:textId="60833A4A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Feminist Interventions: From Kim’s Convenience to Nevertheless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44D98563" w14:textId="09A26CF3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Analyze how #MeToo movements influenced scriptwriting in Law School.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59C3C13C" w14:textId="5AE7CCA3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Seminar: Debate the sexualization of male leads in What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’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 Wrong with Secretary Kim.</w:t>
            </w:r>
          </w:p>
        </w:tc>
      </w:tr>
      <w:tr w:rsidR="00925E8A" w:rsidRPr="000F2CC0" w14:paraId="6212B051" w14:textId="340D3173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011390EB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66AB26FD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4F03AAC7" w14:textId="7B9C28AE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5ABB64B1" w14:textId="5336426F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SKY Castle and the Critique of Education Hierarchy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3569D7B0" w14:textId="75F61FD3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Use Bourdieu’s distinction theory to interpret cram school (hagwon) narratives.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92ED6C6" w14:textId="0C99B016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Case Study: Interview with a real-life hagwon instructor on K-drama accuracy.</w:t>
            </w:r>
          </w:p>
        </w:tc>
      </w:tr>
      <w:tr w:rsidR="00925E8A" w:rsidRPr="000F2CC0" w14:paraId="634F4132" w14:textId="46D1D124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  <w:vAlign w:val="center"/>
          </w:tcPr>
          <w:p w14:paraId="69F91BF7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14B2C0CE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289B4BCB" w14:textId="7188DE14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68B783FC" w14:textId="26CAFFFA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Colonial Legacies in Mr. Sunshine and </w:t>
            </w:r>
            <w:proofErr w:type="spellStart"/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Arthdal</w:t>
            </w:r>
            <w:proofErr w:type="spellEnd"/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 Chronicles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6A884D2D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Evaluate how historical dramas negotiate Korea’s contested past.</w:t>
            </w:r>
          </w:p>
          <w:p w14:paraId="05AAEA0F" w14:textId="77777777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14:paraId="5A648451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Workshop: Rewrite a </w:t>
            </w:r>
            <w:proofErr w:type="spellStart"/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sageuk</w:t>
            </w:r>
            <w:proofErr w:type="spellEnd"/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scene to emphasize marginalized voices (e.g., women, peasants).</w:t>
            </w:r>
          </w:p>
          <w:p w14:paraId="7A513667" w14:textId="6C75FE55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925E8A" w:rsidRPr="000F2CC0" w14:paraId="72069451" w14:textId="5FADDA56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0203015A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5EBEE5F7" w14:textId="75E827F6" w:rsidR="00925E8A" w:rsidRPr="00B438FA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5C890B45" w14:textId="68464FCD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10824E68" w14:textId="1DD0765C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Netflix’s Role in Decentering Korean Narratives: Squid 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 xml:space="preserve">Game and </w:t>
            </w:r>
            <w:proofErr w:type="spellStart"/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Hellbound</w:t>
            </w:r>
            <w:proofErr w:type="spellEnd"/>
          </w:p>
        </w:tc>
        <w:tc>
          <w:tcPr>
            <w:tcW w:w="1454" w:type="dxa"/>
            <w:gridSpan w:val="5"/>
            <w:shd w:val="clear" w:color="auto" w:fill="auto"/>
          </w:tcPr>
          <w:p w14:paraId="026244B5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 xml:space="preserve">Quantify the 200% increase in Korean 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>tourism post-Squid Game using KTO data.</w:t>
            </w:r>
          </w:p>
          <w:p w14:paraId="0B0C0CF8" w14:textId="77777777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14:paraId="3D456EE5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 xml:space="preserve">Lab: Analyze fan translations on Viki using 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>corpus linguistics tools.</w:t>
            </w:r>
          </w:p>
          <w:p w14:paraId="2B9E0423" w14:textId="4ACCCAC9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925E8A" w:rsidRPr="000F2CC0" w14:paraId="02B660DB" w14:textId="4FA2D525" w:rsidTr="00925E8A">
        <w:trPr>
          <w:trHeight w:val="49"/>
          <w:jc w:val="center"/>
        </w:trPr>
        <w:tc>
          <w:tcPr>
            <w:tcW w:w="2103" w:type="dxa"/>
            <w:vMerge/>
            <w:shd w:val="clear" w:color="auto" w:fill="D9D9D9"/>
          </w:tcPr>
          <w:p w14:paraId="0174CB89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 w:val="restart"/>
            <w:shd w:val="clear" w:color="auto" w:fill="EDEDED"/>
            <w:vAlign w:val="center"/>
          </w:tcPr>
          <w:p w14:paraId="1A7E4C99" w14:textId="77777777" w:rsidR="00925E8A" w:rsidRDefault="00925E8A" w:rsidP="00186A7C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/>
                <w:sz w:val="24"/>
                <w:szCs w:val="24"/>
                <w:lang w:eastAsia="zh-CN"/>
              </w:rPr>
            </w:pPr>
          </w:p>
          <w:p w14:paraId="78B0EDA7" w14:textId="7DBF084D" w:rsidR="00925E8A" w:rsidRPr="007156A1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eastAsia="zh-CN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Week</w:t>
            </w:r>
            <w:r w:rsidRPr="00912A32">
              <w:rPr>
                <w:rFonts w:ascii="Times New Roman" w:eastAsiaTheme="minorHAnsi" w:hAnsi="Times New Roman" w:hint="eastAsia"/>
                <w:b/>
                <w:sz w:val="24"/>
                <w:szCs w:val="24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7" w:type="dxa"/>
            <w:shd w:val="clear" w:color="auto" w:fill="auto"/>
          </w:tcPr>
          <w:p w14:paraId="369A2A4A" w14:textId="43DEC4B0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1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5355193F" w14:textId="6D7CF63E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Aging Society in Hi Bye, Mama! and Live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720AA779" w14:textId="5981A2D4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Relate drama depictions of single-person households to KOSIS statistics (2023).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34D7D0B2" w14:textId="5CBED2B4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Policy Link: Compare drama narratives with government campaigns on 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aging in place.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”</w:t>
            </w:r>
          </w:p>
        </w:tc>
      </w:tr>
      <w:tr w:rsidR="00925E8A" w:rsidRPr="000F2CC0" w14:paraId="155A143C" w14:textId="5DAC3ABF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29AE524E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1F983C47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2E4D3447" w14:textId="58B5154C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62DB6261" w14:textId="260D87D8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Subtextual Queerness in Melo Is My Nature and Where Your Eyes Linger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04834825" w14:textId="77777777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Critique Korea’s media censorship system through Butler’s queer performativity.</w:t>
            </w:r>
          </w:p>
          <w:p w14:paraId="6B91987D" w14:textId="77777777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14:paraId="33568DA0" w14:textId="08687C78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Assignment: Storyboard a queer K-drama plot within broadcast regulations.</w:t>
            </w:r>
          </w:p>
        </w:tc>
      </w:tr>
      <w:tr w:rsidR="00925E8A" w:rsidRPr="000F2CC0" w14:paraId="328CB29D" w14:textId="701FC5DA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3BC6F1FA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5A3DD5CA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113F9BA6" w14:textId="25FD17E6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5042ED0C" w14:textId="459369E6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TVING’s Yumi’s Cells: Webtoon Adaptations and Interactive Viewing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40852662" w14:textId="50C3ECB3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Assess how mobile-first dramas reshape audience engagement.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6D7474A4" w14:textId="1AADF3D6" w:rsidR="00BF04F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Tech Demo: Analyze viewer analytics from 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TVING’s Yumi’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 Cells 2.</w:t>
            </w:r>
          </w:p>
          <w:p w14:paraId="0DF61CB5" w14:textId="2D8C5A30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925E8A" w:rsidRPr="000F2CC0" w14:paraId="5243968D" w14:textId="51ECB6C3" w:rsidTr="00925E8A">
        <w:trPr>
          <w:trHeight w:val="697"/>
          <w:jc w:val="center"/>
        </w:trPr>
        <w:tc>
          <w:tcPr>
            <w:tcW w:w="2103" w:type="dxa"/>
            <w:vMerge/>
            <w:shd w:val="clear" w:color="auto" w:fill="D9D9D9"/>
          </w:tcPr>
          <w:p w14:paraId="3D36218F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60B23A12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14:paraId="306ABD8D" w14:textId="0A4154B6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2590" w:type="dxa"/>
            <w:gridSpan w:val="2"/>
            <w:shd w:val="clear" w:color="auto" w:fill="auto"/>
          </w:tcPr>
          <w:p w14:paraId="09F68B1D" w14:textId="29568D80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Depression in It’s Okay to Not Be Okay: Stigma and Representation</w:t>
            </w:r>
          </w:p>
        </w:tc>
        <w:tc>
          <w:tcPr>
            <w:tcW w:w="1454" w:type="dxa"/>
            <w:gridSpan w:val="5"/>
            <w:shd w:val="clear" w:color="auto" w:fill="auto"/>
          </w:tcPr>
          <w:p w14:paraId="1E059011" w14:textId="7DF770C0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Compare drama portrayals with Korea’s 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lastRenderedPageBreak/>
              <w:t>mental health policy reforms (2018–2025).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012C3195" w14:textId="18AD708F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>Guest Lecture: Psychologist on K-drama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’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s impact on 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lastRenderedPageBreak/>
              <w:t>public perception of therapy.</w:t>
            </w:r>
          </w:p>
        </w:tc>
      </w:tr>
      <w:tr w:rsidR="00925E8A" w:rsidRPr="000F2CC0" w14:paraId="2ACC0A6E" w14:textId="071FD3AC" w:rsidTr="00925E8A">
        <w:trPr>
          <w:trHeight w:val="979"/>
          <w:jc w:val="center"/>
        </w:trPr>
        <w:tc>
          <w:tcPr>
            <w:tcW w:w="2103" w:type="dxa"/>
            <w:vMerge/>
            <w:shd w:val="clear" w:color="auto" w:fill="D9D9D9"/>
          </w:tcPr>
          <w:p w14:paraId="5AACEEED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19412D89" w14:textId="4BC4AABB" w:rsidR="00925E8A" w:rsidRPr="00B438FA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14:paraId="747C9657" w14:textId="1D691B79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6AA082EF" w14:textId="1605462A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Innovative Studies on K-Drama’s Social Impact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6A9A508B" w14:textId="44432084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Draft a 3-page proposal for research like </w:t>
            </w:r>
            <w:r w:rsid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K-Drama’s Role in Diasporic Identity Formation.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6B0813C5" w14:textId="0F69AD09" w:rsidR="00925E8A" w:rsidRPr="00057AF2" w:rsidRDefault="00BF04F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Peer Review: Use a rubric focusing on 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theoretical originality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”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and 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social relevance.</w:t>
            </w:r>
            <w:r w:rsid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”</w:t>
            </w:r>
          </w:p>
        </w:tc>
      </w:tr>
      <w:tr w:rsidR="00925E8A" w:rsidRPr="000F2CC0" w14:paraId="453480FF" w14:textId="2DBE879B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70B8DE3F" w14:textId="77777777" w:rsidR="00925E8A" w:rsidRPr="000F2CC0" w:rsidRDefault="00925E8A" w:rsidP="00186A7C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89" w:type="dxa"/>
            <w:vMerge w:val="restart"/>
            <w:shd w:val="clear" w:color="auto" w:fill="EDEDED"/>
            <w:vAlign w:val="center"/>
          </w:tcPr>
          <w:p w14:paraId="7F33113E" w14:textId="31DBF0B0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DengXian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14:paraId="65296930" w14:textId="139C5AB8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1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00B54569" w14:textId="2F24E0F2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Ethnography and Content Analysis: Studying K-Drama Fans in Brazil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7C4A9BE2" w14:textId="1672CFFB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Design a survey to measure emotional attachment to Crash Landing on You.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2B3CE150" w14:textId="77777777" w:rsidR="004C3E05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Activity: Code fan essays on Tumblr using NVivo for thematic analysis.</w:t>
            </w:r>
          </w:p>
          <w:p w14:paraId="01650F58" w14:textId="768C1012" w:rsidR="00925E8A" w:rsidRPr="00057AF2" w:rsidRDefault="00925E8A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925E8A" w:rsidRPr="000F2CC0" w14:paraId="2B1909C3" w14:textId="36E7A97E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0A4584CB" w14:textId="77777777" w:rsidR="00925E8A" w:rsidRPr="000F2CC0" w:rsidRDefault="00925E8A" w:rsidP="00186A7C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280409A2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DF253EF" w14:textId="0A217169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148AC7A0" w14:textId="127BC50F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Partnering with JTBC to Enhance Social Representation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4016963A" w14:textId="69FE1908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Develop a diversity and inclusion scriptwriting guide for Korean broadcasters.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05E11E3" w14:textId="01831A34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Deliverable: Policy memo with case studies from Extraordinary Attorney Woo.</w:t>
            </w:r>
          </w:p>
        </w:tc>
      </w:tr>
      <w:tr w:rsidR="00925E8A" w:rsidRPr="000F2CC0" w14:paraId="4CBDE0EE" w14:textId="57DA6AAE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7A984000" w14:textId="77777777" w:rsidR="00925E8A" w:rsidRPr="000F2CC0" w:rsidRDefault="00925E8A" w:rsidP="00186A7C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3DDC28C0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42142531" w14:textId="2622CF3E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19E3A1AB" w14:textId="7AB43BCB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Polishing Arguments on K-Drama’s Critical Potential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4E3EEF54" w14:textId="515D5683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Revise thesis introductions to emphasize K-drama as a site of social resistance.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13B7D95" w14:textId="04CCC92B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Instructor Feedback: Ensure alignment with critical media theory and empirical data.</w:t>
            </w:r>
          </w:p>
        </w:tc>
      </w:tr>
      <w:tr w:rsidR="00925E8A" w:rsidRPr="000F2CC0" w14:paraId="5A83683E" w14:textId="58560E7B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6C881A5F" w14:textId="77777777" w:rsidR="00925E8A" w:rsidRPr="000F2CC0" w:rsidRDefault="00925E8A" w:rsidP="00186A7C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3C68A353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154E87E3" w14:textId="4DF81FD4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00BFD60D" w14:textId="344D3748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Showcasing K-Drama’s Sociological Insights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30C9F0BA" w14:textId="4EEFDDBC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Present research at a simulated conference, focusing on K-drama’s capacity to challenge hegemony.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87657A0" w14:textId="5DCA17D8" w:rsidR="00925E8A" w:rsidRPr="00057AF2" w:rsidRDefault="004C3E05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Rubric: Evaluate presentations on </w:t>
            </w:r>
            <w:r w:rsid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theoretical depth,</w:t>
            </w:r>
            <w:r w:rsid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”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 xml:space="preserve"> </w:t>
            </w:r>
            <w:r w:rsid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empirical rigor,</w:t>
            </w:r>
            <w:r w:rsid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”</w:t>
            </w:r>
            <w:r w:rsidRPr="00057AF2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 xml:space="preserve"> and </w:t>
            </w:r>
            <w:r w:rsidR="00057AF2"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“</w:t>
            </w: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public impact.</w:t>
            </w:r>
            <w:r w:rsidR="00057AF2"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”</w:t>
            </w:r>
          </w:p>
        </w:tc>
      </w:tr>
      <w:tr w:rsidR="00925E8A" w:rsidRPr="000F2CC0" w14:paraId="3B61DFEC" w14:textId="6FCEBDC0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0F71954F" w14:textId="77777777" w:rsidR="00925E8A" w:rsidRPr="000F2CC0" w:rsidRDefault="00925E8A" w:rsidP="00186A7C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89" w:type="dxa"/>
            <w:vMerge/>
            <w:shd w:val="clear" w:color="auto" w:fill="EDEDED"/>
            <w:vAlign w:val="center"/>
          </w:tcPr>
          <w:p w14:paraId="1379A6E8" w14:textId="77777777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D04D664" w14:textId="34D8357B" w:rsidR="00925E8A" w:rsidRPr="000F2CC0" w:rsidRDefault="00925E8A" w:rsidP="00186A7C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6" w:type="dxa"/>
            <w:gridSpan w:val="3"/>
            <w:shd w:val="clear" w:color="auto" w:fill="auto"/>
          </w:tcPr>
          <w:p w14:paraId="7DA1986F" w14:textId="3F604207" w:rsidR="00925E8A" w:rsidRPr="00057AF2" w:rsidRDefault="0099681F" w:rsidP="00057AF2">
            <w:pPr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57AF2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Final Assessments</w:t>
            </w:r>
          </w:p>
        </w:tc>
        <w:tc>
          <w:tcPr>
            <w:tcW w:w="1448" w:type="dxa"/>
            <w:gridSpan w:val="4"/>
            <w:shd w:val="clear" w:color="auto" w:fill="auto"/>
          </w:tcPr>
          <w:p w14:paraId="460AB324" w14:textId="77777777" w:rsidR="00925E8A" w:rsidRPr="00057AF2" w:rsidRDefault="00925E8A" w:rsidP="00057AF2">
            <w:pPr>
              <w:pStyle w:val="a8"/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shd w:val="clear" w:color="auto" w:fill="auto"/>
          </w:tcPr>
          <w:p w14:paraId="69525447" w14:textId="4735302D" w:rsidR="00925E8A" w:rsidRPr="00057AF2" w:rsidRDefault="00925E8A" w:rsidP="00057AF2">
            <w:pPr>
              <w:pStyle w:val="a8"/>
              <w:wordWrap/>
              <w:spacing w:before="120" w:after="120"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</w:tr>
      <w:tr w:rsidR="006159B1" w:rsidRPr="000F2CC0" w14:paraId="53D0E8E0" w14:textId="77777777" w:rsidTr="00925E8A">
        <w:trPr>
          <w:trHeight w:val="270"/>
          <w:jc w:val="center"/>
        </w:trPr>
        <w:tc>
          <w:tcPr>
            <w:tcW w:w="2103" w:type="dxa"/>
            <w:vMerge w:val="restart"/>
            <w:shd w:val="clear" w:color="auto" w:fill="D9D9D9"/>
          </w:tcPr>
          <w:p w14:paraId="184B8E38" w14:textId="77777777" w:rsidR="006159B1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3DC840F5" w14:textId="77777777" w:rsidR="006159B1" w:rsidRDefault="006159B1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58769BD2" w14:textId="77777777" w:rsidR="00063D85" w:rsidRDefault="00063D85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37EF0BC8" w14:textId="77777777" w:rsidR="00063D85" w:rsidRDefault="00063D85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0F637CE" w14:textId="77777777" w:rsidR="00063D85" w:rsidRDefault="00063D85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B4CE2AC" w14:textId="77777777" w:rsidR="00063D85" w:rsidRDefault="00063D85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6ACCE69D" w14:textId="77777777" w:rsidR="00063D85" w:rsidRDefault="00063D85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45D5BD1" w14:textId="259BB65D" w:rsidR="006159B1" w:rsidRPr="000F2CC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r w:rsidRPr="00FC4D70">
              <w:rPr>
                <w:rFonts w:ascii="Times New Roman" w:eastAsiaTheme="minorHAnsi" w:hAnsi="Times New Roman" w:hint="eastAsia"/>
                <w:b/>
                <w:sz w:val="28"/>
                <w:szCs w:val="28"/>
              </w:rPr>
              <w:t>Grading Policy</w:t>
            </w:r>
          </w:p>
        </w:tc>
        <w:tc>
          <w:tcPr>
            <w:tcW w:w="2606" w:type="dxa"/>
            <w:gridSpan w:val="2"/>
            <w:vMerge w:val="restart"/>
            <w:shd w:val="clear" w:color="auto" w:fill="EDEDED"/>
            <w:vAlign w:val="center"/>
          </w:tcPr>
          <w:p w14:paraId="3A467E05" w14:textId="7F66D078" w:rsidR="006159B1" w:rsidRPr="00FC4D7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C4D70">
              <w:rPr>
                <w:rFonts w:ascii="Times New Roman" w:eastAsiaTheme="minorHAnsi" w:hAnsi="Times New Roman" w:hint="eastAsia"/>
                <w:b/>
                <w:bCs/>
                <w:sz w:val="24"/>
                <w:szCs w:val="24"/>
              </w:rPr>
              <w:t>Assessment Component</w:t>
            </w:r>
          </w:p>
        </w:tc>
        <w:tc>
          <w:tcPr>
            <w:tcW w:w="4044" w:type="dxa"/>
            <w:gridSpan w:val="7"/>
            <w:shd w:val="clear" w:color="auto" w:fill="EDEDED"/>
            <w:vAlign w:val="center"/>
          </w:tcPr>
          <w:p w14:paraId="3D5D479B" w14:textId="66D98F6C" w:rsidR="006159B1" w:rsidRPr="00316EA5" w:rsidRDefault="0099681F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Cs/>
                <w:szCs w:val="20"/>
                <w:lang w:eastAsia="zh-CN"/>
              </w:rPr>
            </w:pPr>
            <w:r w:rsidRPr="0099681F">
              <w:rPr>
                <w:rFonts w:ascii="Times New Roman" w:eastAsiaTheme="minorHAnsi" w:hAnsi="Times New Roman" w:hint="eastAsia"/>
                <w:bCs/>
                <w:sz w:val="24"/>
                <w:szCs w:val="24"/>
              </w:rPr>
              <w:t>Final Research Report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3E90CB38" w14:textId="556FE9E6" w:rsidR="006159B1" w:rsidRPr="00316EA5" w:rsidRDefault="0099681F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4"/>
                <w:szCs w:val="32"/>
                <w:lang w:eastAsia="zh-CN"/>
              </w:rPr>
              <w:t>5</w:t>
            </w:r>
            <w:r w:rsidR="006159B1" w:rsidRPr="00316EA5">
              <w:rPr>
                <w:rFonts w:ascii="Times New Roman" w:hAnsi="Times New Roman"/>
                <w:sz w:val="24"/>
                <w:szCs w:val="32"/>
              </w:rPr>
              <w:t>0</w:t>
            </w:r>
            <w:r w:rsidR="006159B1" w:rsidRPr="00316EA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</w:tr>
      <w:tr w:rsidR="006159B1" w:rsidRPr="000F2CC0" w14:paraId="1E119E84" w14:textId="77777777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27E032EE" w14:textId="77777777" w:rsidR="006159B1" w:rsidRPr="000F2CC0" w:rsidRDefault="006159B1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vMerge/>
            <w:shd w:val="clear" w:color="auto" w:fill="EDEDED"/>
            <w:vAlign w:val="center"/>
          </w:tcPr>
          <w:p w14:paraId="5F0EA3BC" w14:textId="77777777" w:rsidR="006159B1" w:rsidRPr="000F2CC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7"/>
            <w:shd w:val="clear" w:color="auto" w:fill="EDEDED"/>
            <w:vAlign w:val="center"/>
          </w:tcPr>
          <w:p w14:paraId="4FAC43E1" w14:textId="71A85B84" w:rsidR="006159B1" w:rsidRPr="00316EA5" w:rsidRDefault="00DD1A9E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DD1A9E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Strategic Policy Project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1EB4EDC0" w14:textId="3F40DFC4" w:rsidR="006159B1" w:rsidRPr="00316EA5" w:rsidRDefault="00DD1A9E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3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4"/>
                <w:szCs w:val="32"/>
                <w:lang w:eastAsia="zh-CN"/>
              </w:rPr>
              <w:t>4</w:t>
            </w:r>
            <w:r w:rsidR="006159B1" w:rsidRPr="00316EA5">
              <w:rPr>
                <w:rFonts w:ascii="Times New Roman" w:hAnsi="Times New Roman"/>
                <w:sz w:val="24"/>
                <w:szCs w:val="32"/>
              </w:rPr>
              <w:t>0%</w:t>
            </w:r>
          </w:p>
        </w:tc>
      </w:tr>
      <w:tr w:rsidR="006159B1" w:rsidRPr="000F2CC0" w14:paraId="17D17BE6" w14:textId="77777777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5200E7E7" w14:textId="77777777" w:rsidR="006159B1" w:rsidRPr="000F2CC0" w:rsidRDefault="006159B1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vMerge/>
            <w:shd w:val="clear" w:color="auto" w:fill="EDEDED"/>
            <w:vAlign w:val="center"/>
          </w:tcPr>
          <w:p w14:paraId="07CD63A9" w14:textId="77777777" w:rsidR="006159B1" w:rsidRPr="000F2CC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7"/>
            <w:shd w:val="clear" w:color="auto" w:fill="EDEDED"/>
            <w:vAlign w:val="center"/>
          </w:tcPr>
          <w:p w14:paraId="6D74FC98" w14:textId="14BBFDE9" w:rsidR="006159B1" w:rsidRPr="00316EA5" w:rsidRDefault="0099681F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99681F">
              <w:rPr>
                <w:rFonts w:ascii="Times New Roman" w:eastAsia="DengXian" w:hAnsi="Times New Roman" w:hint="eastAsia"/>
                <w:sz w:val="24"/>
                <w:szCs w:val="24"/>
                <w:lang w:eastAsia="zh-CN"/>
              </w:rPr>
              <w:t>Class Participation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3C0B47E2" w14:textId="6148A107" w:rsidR="006159B1" w:rsidRPr="00316EA5" w:rsidRDefault="0099681F" w:rsidP="00C31CA6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DengXian" w:hAnsi="Times New Roman" w:hint="eastAsia"/>
                <w:sz w:val="24"/>
                <w:szCs w:val="32"/>
                <w:lang w:eastAsia="zh-CN"/>
              </w:rPr>
              <w:t>1</w:t>
            </w:r>
            <w:r w:rsidR="006159B1" w:rsidRPr="00316EA5">
              <w:rPr>
                <w:rFonts w:ascii="Times New Roman" w:hAnsi="Times New Roman"/>
                <w:sz w:val="24"/>
                <w:szCs w:val="32"/>
              </w:rPr>
              <w:t>0%</w:t>
            </w:r>
          </w:p>
        </w:tc>
      </w:tr>
      <w:tr w:rsidR="006159B1" w:rsidRPr="000F2CC0" w14:paraId="41472705" w14:textId="77777777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3A61D4B8" w14:textId="77777777" w:rsidR="006159B1" w:rsidRPr="000F2CC0" w:rsidRDefault="006159B1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vMerge/>
            <w:shd w:val="clear" w:color="auto" w:fill="EDEDED"/>
            <w:vAlign w:val="center"/>
          </w:tcPr>
          <w:p w14:paraId="562A70AF" w14:textId="77777777" w:rsidR="006159B1" w:rsidRPr="000F2CC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7"/>
            <w:shd w:val="clear" w:color="auto" w:fill="EDEDED"/>
            <w:vAlign w:val="center"/>
          </w:tcPr>
          <w:p w14:paraId="3531BB3F" w14:textId="56537016" w:rsidR="006159B1" w:rsidRPr="00316EA5" w:rsidRDefault="006159B1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16EA5">
              <w:rPr>
                <w:rFonts w:ascii="Times New Roman" w:eastAsia="DengXian" w:hAnsi="Times New Roman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4FE93947" w14:textId="6C30CB2C" w:rsidR="006159B1" w:rsidRPr="00316EA5" w:rsidRDefault="006159B1" w:rsidP="00C31CA6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316EA5">
              <w:rPr>
                <w:rFonts w:ascii="Times New Roman" w:hAnsi="Times New Roman"/>
                <w:b/>
                <w:bCs/>
                <w:sz w:val="24"/>
                <w:szCs w:val="32"/>
              </w:rPr>
              <w:t>10</w:t>
            </w:r>
            <w:r w:rsidRPr="00316EA5">
              <w:rPr>
                <w:rFonts w:ascii="Times New Roman" w:eastAsia="DengXian" w:hAnsi="Times New Roman"/>
                <w:b/>
                <w:bCs/>
                <w:sz w:val="24"/>
                <w:szCs w:val="32"/>
                <w:lang w:eastAsia="zh-CN"/>
              </w:rPr>
              <w:t>0</w:t>
            </w:r>
            <w:r w:rsidRPr="00316EA5">
              <w:rPr>
                <w:rFonts w:ascii="Times New Roman" w:hAnsi="Times New Roman"/>
                <w:b/>
                <w:bCs/>
                <w:sz w:val="24"/>
                <w:szCs w:val="32"/>
              </w:rPr>
              <w:t>%</w:t>
            </w:r>
          </w:p>
        </w:tc>
      </w:tr>
      <w:tr w:rsidR="006159B1" w:rsidRPr="000F2CC0" w14:paraId="54EA0233" w14:textId="77777777" w:rsidTr="00925E8A">
        <w:trPr>
          <w:trHeight w:val="270"/>
          <w:jc w:val="center"/>
        </w:trPr>
        <w:tc>
          <w:tcPr>
            <w:tcW w:w="2103" w:type="dxa"/>
            <w:vMerge/>
            <w:shd w:val="clear" w:color="auto" w:fill="D9D9D9"/>
          </w:tcPr>
          <w:p w14:paraId="0EB534C7" w14:textId="77777777" w:rsidR="006159B1" w:rsidRPr="000F2CC0" w:rsidRDefault="006159B1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06" w:type="dxa"/>
            <w:gridSpan w:val="2"/>
            <w:shd w:val="clear" w:color="auto" w:fill="EDEDED"/>
            <w:vAlign w:val="center"/>
          </w:tcPr>
          <w:p w14:paraId="1D41C06D" w14:textId="77777777" w:rsidR="00063D85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sz w:val="24"/>
                <w:szCs w:val="24"/>
                <w:lang w:eastAsia="zh-CN"/>
              </w:rPr>
            </w:pPr>
            <w:r w:rsidRPr="006159B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Assessment </w:t>
            </w:r>
          </w:p>
          <w:p w14:paraId="58B66306" w14:textId="51B80FC4" w:rsidR="006159B1" w:rsidRPr="000F2CC0" w:rsidRDefault="006159B1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59B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5822" w:type="dxa"/>
            <w:gridSpan w:val="9"/>
            <w:shd w:val="clear" w:color="auto" w:fill="FFFFFF" w:themeFill="background1"/>
            <w:vAlign w:val="center"/>
          </w:tcPr>
          <w:p w14:paraId="5B6D012C" w14:textId="77777777" w:rsidR="0099681F" w:rsidRDefault="006159B1" w:rsidP="00FD6D29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A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• </w:t>
            </w:r>
            <w:r w:rsidR="0099681F" w:rsidRPr="0099681F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Final Research Report</w:t>
            </w:r>
          </w:p>
          <w:p w14:paraId="60F04E25" w14:textId="5318B1E6" w:rsidR="0099681F" w:rsidRPr="0099681F" w:rsidRDefault="0099681F" w:rsidP="0099681F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681F">
              <w:rPr>
                <w:rFonts w:ascii="Times New Roman" w:hAnsi="Times New Roman" w:cs="Times New Roman"/>
                <w:sz w:val="24"/>
                <w:szCs w:val="24"/>
              </w:rPr>
              <w:t>4,000–4,500 words, analyzing K-drama as a social critique (e.g., class, gender, or globalization).</w:t>
            </w:r>
          </w:p>
          <w:p w14:paraId="14EB753C" w14:textId="274E44C8" w:rsidR="00DD1A9E" w:rsidRPr="00DD1A9E" w:rsidRDefault="00DD1A9E" w:rsidP="00DD1A9E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A9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•</w:t>
            </w:r>
            <w:r w:rsidRPr="00DD1A9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="0099681F" w:rsidRPr="0099681F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Strategic Analysis Project</w:t>
            </w:r>
          </w:p>
          <w:p w14:paraId="5474491D" w14:textId="3BB4C4AC" w:rsidR="0099681F" w:rsidRPr="0099681F" w:rsidRDefault="0099681F" w:rsidP="0099681F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9681F">
              <w:rPr>
                <w:rFonts w:ascii="Times New Roman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Pr="0099681F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99681F">
              <w:rPr>
                <w:rFonts w:ascii="Times New Roman" w:hAnsi="Times New Roman" w:hint="eastAsia"/>
                <w:sz w:val="24"/>
                <w:szCs w:val="24"/>
              </w:rPr>
              <w:t>page report + 12-minute pitch, such as a media literacy curriculum for K-drama</w:t>
            </w:r>
            <w:r w:rsidRPr="0099681F">
              <w:rPr>
                <w:rFonts w:ascii="Times New Roman" w:hAnsi="Times New Roman" w:hint="eastAsia"/>
                <w:sz w:val="24"/>
                <w:szCs w:val="24"/>
              </w:rPr>
              <w:t>’</w:t>
            </w:r>
            <w:r w:rsidRPr="0099681F">
              <w:rPr>
                <w:rFonts w:ascii="Times New Roman" w:hAnsi="Times New Roman" w:hint="eastAsia"/>
                <w:sz w:val="24"/>
                <w:szCs w:val="24"/>
              </w:rPr>
              <w:t>s global audiences.</w:t>
            </w:r>
          </w:p>
          <w:p w14:paraId="05ECB17F" w14:textId="6E01E8E2" w:rsidR="00DD1A9E" w:rsidRPr="00DD1A9E" w:rsidRDefault="00DD1A9E" w:rsidP="00DD1A9E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1A9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•</w:t>
            </w:r>
            <w:r w:rsidRPr="00DD1A9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Class Participation</w:t>
            </w:r>
          </w:p>
          <w:p w14:paraId="275DCF64" w14:textId="54F814F8" w:rsidR="0099681F" w:rsidRPr="0099681F" w:rsidRDefault="0099681F" w:rsidP="0099681F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9681F">
              <w:rPr>
                <w:rFonts w:ascii="Times New Roman" w:hAnsi="Times New Roman" w:hint="eastAsia"/>
                <w:sz w:val="24"/>
                <w:szCs w:val="24"/>
              </w:rPr>
              <w:t>Active engagement in discussions, case analyses, and peer feedback sessions, with a focus on applying critical theories to K-drama texts.</w:t>
            </w:r>
          </w:p>
        </w:tc>
      </w:tr>
    </w:tbl>
    <w:p w14:paraId="01450DA4" w14:textId="77777777" w:rsidR="00EE2054" w:rsidRPr="00F72032" w:rsidRDefault="00EE2054" w:rsidP="000F2CC0">
      <w:pPr>
        <w:pStyle w:val="a8"/>
        <w:wordWrap/>
        <w:spacing w:line="360" w:lineRule="auto"/>
        <w:rPr>
          <w:rFonts w:ascii="Times New Roman" w:eastAsia="DengXian" w:hAnsi="Times New Roman"/>
          <w:szCs w:val="20"/>
          <w:lang w:eastAsia="zh-CN"/>
        </w:rPr>
      </w:pPr>
    </w:p>
    <w:sectPr w:rsidR="00EE2054" w:rsidRPr="00F72032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F215" w14:textId="77777777" w:rsidR="003A5C89" w:rsidRDefault="003A5C89" w:rsidP="006D23FB">
      <w:pPr>
        <w:spacing w:after="0" w:line="240" w:lineRule="auto"/>
      </w:pPr>
      <w:r>
        <w:separator/>
      </w:r>
    </w:p>
  </w:endnote>
  <w:endnote w:type="continuationSeparator" w:id="0">
    <w:p w14:paraId="492EC102" w14:textId="77777777" w:rsidR="003A5C89" w:rsidRDefault="003A5C89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CE03" w14:textId="77777777" w:rsidR="003A5C89" w:rsidRDefault="003A5C89" w:rsidP="006D23FB">
      <w:pPr>
        <w:spacing w:after="0" w:line="240" w:lineRule="auto"/>
      </w:pPr>
      <w:r>
        <w:separator/>
      </w:r>
    </w:p>
  </w:footnote>
  <w:footnote w:type="continuationSeparator" w:id="0">
    <w:p w14:paraId="2FB66B66" w14:textId="77777777" w:rsidR="003A5C89" w:rsidRDefault="003A5C89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28F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E4C29AB" wp14:editId="7AE7657A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FAD1" w14:textId="7EE70F31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1A2CE9F1" wp14:editId="48177653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proofErr w:type="spellStart"/>
    <w:r w:rsidR="00A25589">
      <w:rPr>
        <w:rFonts w:hint="eastAsia"/>
        <w:b/>
        <w:sz w:val="28"/>
      </w:rPr>
      <w:t>Hanyang</w:t>
    </w:r>
    <w:proofErr w:type="spellEnd"/>
    <w:r w:rsidR="00A25589">
      <w:rPr>
        <w:rFonts w:hint="eastAsia"/>
        <w:b/>
        <w:sz w:val="28"/>
      </w:rPr>
      <w:t xml:space="preserve"> Global Academic Courses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F92B5D"/>
    <w:multiLevelType w:val="multilevel"/>
    <w:tmpl w:val="BBF92B5D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 w15:restartNumberingAfterBreak="0">
    <w:nsid w:val="DFE6EDF3"/>
    <w:multiLevelType w:val="multilevel"/>
    <w:tmpl w:val="DFE6EDF3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 w15:restartNumberingAfterBreak="0">
    <w:nsid w:val="EDF6E469"/>
    <w:multiLevelType w:val="multilevel"/>
    <w:tmpl w:val="EDF6E469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 w15:restartNumberingAfterBreak="0">
    <w:nsid w:val="F9F82C21"/>
    <w:multiLevelType w:val="multilevel"/>
    <w:tmpl w:val="F9F82C21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 w15:restartNumberingAfterBreak="0">
    <w:nsid w:val="FB7FA853"/>
    <w:multiLevelType w:val="multilevel"/>
    <w:tmpl w:val="FB7FA853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 w15:restartNumberingAfterBreak="0">
    <w:nsid w:val="FDF5D250"/>
    <w:multiLevelType w:val="multilevel"/>
    <w:tmpl w:val="FDF5D250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9" w15:restartNumberingAfterBreak="0">
    <w:nsid w:val="33C2456B"/>
    <w:multiLevelType w:val="hybridMultilevel"/>
    <w:tmpl w:val="B66A7210"/>
    <w:lvl w:ilvl="0" w:tplc="497C914C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343229D6"/>
    <w:multiLevelType w:val="hybridMultilevel"/>
    <w:tmpl w:val="CD7C8E84"/>
    <w:lvl w:ilvl="0" w:tplc="A704AED0">
      <w:numFmt w:val="bullet"/>
      <w:lvlText w:val="•"/>
      <w:lvlJc w:val="left"/>
      <w:pPr>
        <w:ind w:left="1080" w:hanging="360"/>
      </w:pPr>
      <w:rPr>
        <w:rFonts w:ascii="DengXian" w:eastAsia="DengXian" w:hAnsi="DengXian" w:cs="Arial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1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9724DB"/>
    <w:multiLevelType w:val="multilevel"/>
    <w:tmpl w:val="3D9724DB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3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AA55CE1"/>
    <w:multiLevelType w:val="hybridMultilevel"/>
    <w:tmpl w:val="B6F8ED72"/>
    <w:lvl w:ilvl="0" w:tplc="008AFA52">
      <w:numFmt w:val="bullet"/>
      <w:lvlText w:val="•"/>
      <w:lvlJc w:val="left"/>
      <w:pPr>
        <w:ind w:left="1080" w:hanging="360"/>
      </w:pPr>
      <w:rPr>
        <w:rFonts w:ascii="DengXian" w:eastAsia="DengXian" w:hAnsi="DengXia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5" w15:restartNumberingAfterBreak="0">
    <w:nsid w:val="4F1F29E7"/>
    <w:multiLevelType w:val="hybridMultilevel"/>
    <w:tmpl w:val="92C4E7A4"/>
    <w:lvl w:ilvl="0" w:tplc="C30A0B16">
      <w:start w:val="1"/>
      <w:numFmt w:val="lowerLetter"/>
      <w:lvlText w:val="%1)"/>
      <w:lvlJc w:val="left"/>
      <w:pPr>
        <w:ind w:left="360" w:hanging="360"/>
      </w:pPr>
      <w:rPr>
        <w:rFonts w:eastAsia="맑은 고딕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FC5748D"/>
    <w:multiLevelType w:val="hybridMultilevel"/>
    <w:tmpl w:val="DD9C3DB6"/>
    <w:lvl w:ilvl="0" w:tplc="B870152A">
      <w:start w:val="1"/>
      <w:numFmt w:val="lowerLetter"/>
      <w:lvlText w:val="%1)"/>
      <w:lvlJc w:val="left"/>
      <w:pPr>
        <w:ind w:left="360" w:hanging="360"/>
      </w:pPr>
      <w:rPr>
        <w:rFonts w:ascii="Times New Roman" w:eastAsia="맑은 고딕" w:hAnsi="Times New Roman" w:cs="Times New Roman" w:hint="default"/>
        <w:b/>
        <w:sz w:val="24"/>
        <w:szCs w:val="4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5D03B6D"/>
    <w:multiLevelType w:val="hybridMultilevel"/>
    <w:tmpl w:val="4BD481A6"/>
    <w:lvl w:ilvl="0" w:tplc="C868F004">
      <w:start w:val="2"/>
      <w:numFmt w:val="bullet"/>
      <w:lvlText w:val="•"/>
      <w:lvlJc w:val="left"/>
      <w:pPr>
        <w:ind w:left="64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9" w15:restartNumberingAfterBreak="0">
    <w:nsid w:val="6FAB40B8"/>
    <w:multiLevelType w:val="multilevel"/>
    <w:tmpl w:val="6FAB40B8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18"/>
  </w:num>
  <w:num w:numId="9">
    <w:abstractNumId w:val="15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4"/>
  </w:num>
  <w:num w:numId="14">
    <w:abstractNumId w:val="0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1205E"/>
    <w:rsid w:val="00020698"/>
    <w:rsid w:val="000233EE"/>
    <w:rsid w:val="00032458"/>
    <w:rsid w:val="00037248"/>
    <w:rsid w:val="00040AB9"/>
    <w:rsid w:val="0004490A"/>
    <w:rsid w:val="00057AF2"/>
    <w:rsid w:val="00063D85"/>
    <w:rsid w:val="00065D55"/>
    <w:rsid w:val="00070975"/>
    <w:rsid w:val="00071E50"/>
    <w:rsid w:val="00072576"/>
    <w:rsid w:val="000743D8"/>
    <w:rsid w:val="000779A4"/>
    <w:rsid w:val="00095810"/>
    <w:rsid w:val="000A0E8B"/>
    <w:rsid w:val="000A6BF7"/>
    <w:rsid w:val="000B286C"/>
    <w:rsid w:val="000B5708"/>
    <w:rsid w:val="000B64D5"/>
    <w:rsid w:val="000D0D3C"/>
    <w:rsid w:val="000D3B87"/>
    <w:rsid w:val="000E4E71"/>
    <w:rsid w:val="000F2CC0"/>
    <w:rsid w:val="00120BDA"/>
    <w:rsid w:val="00126D96"/>
    <w:rsid w:val="00151783"/>
    <w:rsid w:val="00173422"/>
    <w:rsid w:val="00175E6D"/>
    <w:rsid w:val="00186A7C"/>
    <w:rsid w:val="00197547"/>
    <w:rsid w:val="001A0609"/>
    <w:rsid w:val="001A472B"/>
    <w:rsid w:val="001C1021"/>
    <w:rsid w:val="001C1DB0"/>
    <w:rsid w:val="001C268B"/>
    <w:rsid w:val="001C4EB5"/>
    <w:rsid w:val="001E01E6"/>
    <w:rsid w:val="001F25F2"/>
    <w:rsid w:val="001F3612"/>
    <w:rsid w:val="00204BD8"/>
    <w:rsid w:val="00213A41"/>
    <w:rsid w:val="00214672"/>
    <w:rsid w:val="00223234"/>
    <w:rsid w:val="00224DBF"/>
    <w:rsid w:val="00285574"/>
    <w:rsid w:val="00285731"/>
    <w:rsid w:val="00290F19"/>
    <w:rsid w:val="00296258"/>
    <w:rsid w:val="002B0665"/>
    <w:rsid w:val="002C6B18"/>
    <w:rsid w:val="002D48AE"/>
    <w:rsid w:val="002D4E3C"/>
    <w:rsid w:val="002E7E67"/>
    <w:rsid w:val="002F1F46"/>
    <w:rsid w:val="0030466E"/>
    <w:rsid w:val="0030617D"/>
    <w:rsid w:val="00316EA5"/>
    <w:rsid w:val="0031705C"/>
    <w:rsid w:val="003315B6"/>
    <w:rsid w:val="003329A7"/>
    <w:rsid w:val="00334909"/>
    <w:rsid w:val="00343734"/>
    <w:rsid w:val="00343F24"/>
    <w:rsid w:val="00344E41"/>
    <w:rsid w:val="00350F6C"/>
    <w:rsid w:val="003521C0"/>
    <w:rsid w:val="00352505"/>
    <w:rsid w:val="00361CC7"/>
    <w:rsid w:val="003629FD"/>
    <w:rsid w:val="00362DFA"/>
    <w:rsid w:val="0036345A"/>
    <w:rsid w:val="00364C42"/>
    <w:rsid w:val="00365867"/>
    <w:rsid w:val="00365AEA"/>
    <w:rsid w:val="00376973"/>
    <w:rsid w:val="0037772E"/>
    <w:rsid w:val="003819C5"/>
    <w:rsid w:val="0038289F"/>
    <w:rsid w:val="00390388"/>
    <w:rsid w:val="003A5C89"/>
    <w:rsid w:val="003A710C"/>
    <w:rsid w:val="003B5230"/>
    <w:rsid w:val="003B5883"/>
    <w:rsid w:val="003B752A"/>
    <w:rsid w:val="003C371A"/>
    <w:rsid w:val="003D1643"/>
    <w:rsid w:val="003E471E"/>
    <w:rsid w:val="003E70B1"/>
    <w:rsid w:val="004045F3"/>
    <w:rsid w:val="0042711C"/>
    <w:rsid w:val="0044248F"/>
    <w:rsid w:val="00446AF1"/>
    <w:rsid w:val="00462C7B"/>
    <w:rsid w:val="0047229A"/>
    <w:rsid w:val="0048386A"/>
    <w:rsid w:val="004A409F"/>
    <w:rsid w:val="004B5F19"/>
    <w:rsid w:val="004C3E05"/>
    <w:rsid w:val="004D0EC3"/>
    <w:rsid w:val="004D226C"/>
    <w:rsid w:val="004D6AA9"/>
    <w:rsid w:val="004E05A4"/>
    <w:rsid w:val="004E3580"/>
    <w:rsid w:val="004F6E23"/>
    <w:rsid w:val="00502D96"/>
    <w:rsid w:val="005114B1"/>
    <w:rsid w:val="00511861"/>
    <w:rsid w:val="00521A02"/>
    <w:rsid w:val="005264D9"/>
    <w:rsid w:val="00530BB5"/>
    <w:rsid w:val="00545240"/>
    <w:rsid w:val="0056003B"/>
    <w:rsid w:val="005708EB"/>
    <w:rsid w:val="00572286"/>
    <w:rsid w:val="005A3AC1"/>
    <w:rsid w:val="005A3EF8"/>
    <w:rsid w:val="005C3132"/>
    <w:rsid w:val="005C4307"/>
    <w:rsid w:val="005D2FED"/>
    <w:rsid w:val="005D5769"/>
    <w:rsid w:val="005E23FC"/>
    <w:rsid w:val="005F218F"/>
    <w:rsid w:val="006159B1"/>
    <w:rsid w:val="00617FC6"/>
    <w:rsid w:val="0062138E"/>
    <w:rsid w:val="00634A92"/>
    <w:rsid w:val="0063716F"/>
    <w:rsid w:val="00655DBC"/>
    <w:rsid w:val="006642EA"/>
    <w:rsid w:val="00676906"/>
    <w:rsid w:val="00682DD5"/>
    <w:rsid w:val="0068749B"/>
    <w:rsid w:val="00693683"/>
    <w:rsid w:val="006A5E66"/>
    <w:rsid w:val="006B4BBF"/>
    <w:rsid w:val="006B787B"/>
    <w:rsid w:val="006C21ED"/>
    <w:rsid w:val="006C668E"/>
    <w:rsid w:val="006D0D6B"/>
    <w:rsid w:val="006D1478"/>
    <w:rsid w:val="006D23FB"/>
    <w:rsid w:val="006D5931"/>
    <w:rsid w:val="006E26D2"/>
    <w:rsid w:val="006F5B3C"/>
    <w:rsid w:val="007156A1"/>
    <w:rsid w:val="007232AC"/>
    <w:rsid w:val="00725B65"/>
    <w:rsid w:val="00734A80"/>
    <w:rsid w:val="00740CB4"/>
    <w:rsid w:val="00760E01"/>
    <w:rsid w:val="007614F5"/>
    <w:rsid w:val="00762CBF"/>
    <w:rsid w:val="007976AF"/>
    <w:rsid w:val="007A5C7A"/>
    <w:rsid w:val="007B463D"/>
    <w:rsid w:val="007B72E5"/>
    <w:rsid w:val="007C329A"/>
    <w:rsid w:val="007C480D"/>
    <w:rsid w:val="007C579E"/>
    <w:rsid w:val="007C5EBF"/>
    <w:rsid w:val="007E269E"/>
    <w:rsid w:val="007E3C59"/>
    <w:rsid w:val="007F4794"/>
    <w:rsid w:val="00824381"/>
    <w:rsid w:val="00840163"/>
    <w:rsid w:val="0086024D"/>
    <w:rsid w:val="0088500C"/>
    <w:rsid w:val="008B75A6"/>
    <w:rsid w:val="008C1078"/>
    <w:rsid w:val="008C59DD"/>
    <w:rsid w:val="008D1724"/>
    <w:rsid w:val="008D20EF"/>
    <w:rsid w:val="008E59B4"/>
    <w:rsid w:val="008F1033"/>
    <w:rsid w:val="00906118"/>
    <w:rsid w:val="0091088F"/>
    <w:rsid w:val="00912A32"/>
    <w:rsid w:val="00920641"/>
    <w:rsid w:val="00925263"/>
    <w:rsid w:val="00925907"/>
    <w:rsid w:val="00925E8A"/>
    <w:rsid w:val="00930F8B"/>
    <w:rsid w:val="00951361"/>
    <w:rsid w:val="009551A7"/>
    <w:rsid w:val="0095678C"/>
    <w:rsid w:val="00961C51"/>
    <w:rsid w:val="00962D8D"/>
    <w:rsid w:val="009659C6"/>
    <w:rsid w:val="009668BE"/>
    <w:rsid w:val="0097217A"/>
    <w:rsid w:val="00980C6C"/>
    <w:rsid w:val="00990EDC"/>
    <w:rsid w:val="0099681F"/>
    <w:rsid w:val="00996A70"/>
    <w:rsid w:val="009A2AC2"/>
    <w:rsid w:val="009A5B96"/>
    <w:rsid w:val="009D0FDF"/>
    <w:rsid w:val="009F7944"/>
    <w:rsid w:val="00A030DB"/>
    <w:rsid w:val="00A24791"/>
    <w:rsid w:val="00A25589"/>
    <w:rsid w:val="00A31B61"/>
    <w:rsid w:val="00A347BC"/>
    <w:rsid w:val="00A40336"/>
    <w:rsid w:val="00A41CF1"/>
    <w:rsid w:val="00A47EF3"/>
    <w:rsid w:val="00A47F92"/>
    <w:rsid w:val="00A57C24"/>
    <w:rsid w:val="00A639AA"/>
    <w:rsid w:val="00A67970"/>
    <w:rsid w:val="00A86EB0"/>
    <w:rsid w:val="00A96EDB"/>
    <w:rsid w:val="00AA0E49"/>
    <w:rsid w:val="00AA6936"/>
    <w:rsid w:val="00AB026B"/>
    <w:rsid w:val="00AC1102"/>
    <w:rsid w:val="00AD0665"/>
    <w:rsid w:val="00AF49A0"/>
    <w:rsid w:val="00AF64D1"/>
    <w:rsid w:val="00B04763"/>
    <w:rsid w:val="00B202A2"/>
    <w:rsid w:val="00B24862"/>
    <w:rsid w:val="00B33F97"/>
    <w:rsid w:val="00B36581"/>
    <w:rsid w:val="00B438FA"/>
    <w:rsid w:val="00B4390A"/>
    <w:rsid w:val="00B4523B"/>
    <w:rsid w:val="00B675E2"/>
    <w:rsid w:val="00B70793"/>
    <w:rsid w:val="00B71DF9"/>
    <w:rsid w:val="00B745CE"/>
    <w:rsid w:val="00B75DF3"/>
    <w:rsid w:val="00B82718"/>
    <w:rsid w:val="00B94010"/>
    <w:rsid w:val="00BB3BEA"/>
    <w:rsid w:val="00BB744C"/>
    <w:rsid w:val="00BC51AD"/>
    <w:rsid w:val="00BC6955"/>
    <w:rsid w:val="00BD32AC"/>
    <w:rsid w:val="00BE06D7"/>
    <w:rsid w:val="00BF04FA"/>
    <w:rsid w:val="00C025C5"/>
    <w:rsid w:val="00C10DC3"/>
    <w:rsid w:val="00C20F4B"/>
    <w:rsid w:val="00C31646"/>
    <w:rsid w:val="00C31CA6"/>
    <w:rsid w:val="00C3261F"/>
    <w:rsid w:val="00C32A9E"/>
    <w:rsid w:val="00C40018"/>
    <w:rsid w:val="00C6246D"/>
    <w:rsid w:val="00C67A28"/>
    <w:rsid w:val="00C741A7"/>
    <w:rsid w:val="00C93CED"/>
    <w:rsid w:val="00CC7F30"/>
    <w:rsid w:val="00CE096B"/>
    <w:rsid w:val="00CF626E"/>
    <w:rsid w:val="00D02BD1"/>
    <w:rsid w:val="00D04BD4"/>
    <w:rsid w:val="00D1080B"/>
    <w:rsid w:val="00D13889"/>
    <w:rsid w:val="00D20572"/>
    <w:rsid w:val="00D327BB"/>
    <w:rsid w:val="00D35515"/>
    <w:rsid w:val="00D467A5"/>
    <w:rsid w:val="00D84251"/>
    <w:rsid w:val="00DA0176"/>
    <w:rsid w:val="00DA07A7"/>
    <w:rsid w:val="00DA08DD"/>
    <w:rsid w:val="00DB206F"/>
    <w:rsid w:val="00DC64A6"/>
    <w:rsid w:val="00DD1641"/>
    <w:rsid w:val="00DD1A9E"/>
    <w:rsid w:val="00DD40E8"/>
    <w:rsid w:val="00DE35B8"/>
    <w:rsid w:val="00DF0DED"/>
    <w:rsid w:val="00DF3177"/>
    <w:rsid w:val="00E01F55"/>
    <w:rsid w:val="00E30DC5"/>
    <w:rsid w:val="00E35E17"/>
    <w:rsid w:val="00E42412"/>
    <w:rsid w:val="00E51608"/>
    <w:rsid w:val="00E676C7"/>
    <w:rsid w:val="00E773F2"/>
    <w:rsid w:val="00E84302"/>
    <w:rsid w:val="00E91734"/>
    <w:rsid w:val="00EB3247"/>
    <w:rsid w:val="00EB7049"/>
    <w:rsid w:val="00ED2362"/>
    <w:rsid w:val="00ED6930"/>
    <w:rsid w:val="00EE05DF"/>
    <w:rsid w:val="00EE2054"/>
    <w:rsid w:val="00EF0BA8"/>
    <w:rsid w:val="00EF3F3C"/>
    <w:rsid w:val="00F0127B"/>
    <w:rsid w:val="00F34C54"/>
    <w:rsid w:val="00F36316"/>
    <w:rsid w:val="00F57D43"/>
    <w:rsid w:val="00F608D1"/>
    <w:rsid w:val="00F72032"/>
    <w:rsid w:val="00F80858"/>
    <w:rsid w:val="00F82943"/>
    <w:rsid w:val="00FA08C4"/>
    <w:rsid w:val="00FB665B"/>
    <w:rsid w:val="00FC4D70"/>
    <w:rsid w:val="00FD6D29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60AE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customStyle="1" w:styleId="Style13">
    <w:name w:val="_Style 13"/>
    <w:rsid w:val="003A710C"/>
    <w:pPr>
      <w:spacing w:before="120" w:after="120" w:line="288" w:lineRule="auto"/>
    </w:pPr>
    <w:rPr>
      <w:rFonts w:ascii="Arial" w:eastAsia="DengXian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8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9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2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C25F-6B68-4513-B700-B18C7748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866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103</cp:revision>
  <cp:lastPrinted>2025-06-05T07:08:00Z</cp:lastPrinted>
  <dcterms:created xsi:type="dcterms:W3CDTF">2025-02-10T06:45:00Z</dcterms:created>
  <dcterms:modified xsi:type="dcterms:W3CDTF">2025-09-15T01:32:00Z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e8b152cf0c845438a962bc11541c97042c7fa674afef0612969488906010b8c4</vt:lpwstr>
  </property>
</Properties>
</file>