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360"/>
        <w:gridCol w:w="905"/>
        <w:gridCol w:w="1844"/>
        <w:gridCol w:w="1438"/>
        <w:gridCol w:w="704"/>
        <w:gridCol w:w="759"/>
        <w:gridCol w:w="881"/>
        <w:gridCol w:w="497"/>
      </w:tblGrid>
      <w:tr w:rsidR="00CD68CB" w14:paraId="3314E9C4" w14:textId="77777777" w:rsidTr="00AA6484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54A4A998" w14:textId="77777777" w:rsidR="00CD68CB" w:rsidRPr="000D0D3C" w:rsidRDefault="00CD68CB" w:rsidP="00CD68CB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F</w:t>
            </w:r>
            <w:r w:rsidRPr="000D0D3C">
              <w:rPr>
                <w:b/>
              </w:rPr>
              <w:t>aculty Information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4C0B0F93" w14:textId="77777777" w:rsidR="00CD68CB" w:rsidRPr="000D0D3C" w:rsidRDefault="00CD68CB" w:rsidP="00CD68CB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Name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5F614EB2" w14:textId="30632B04" w:rsidR="00CD68CB" w:rsidRDefault="00CD68CB" w:rsidP="00CD68CB">
            <w:pPr>
              <w:pStyle w:val="a8"/>
            </w:pPr>
            <w:r w:rsidRPr="007B2355">
              <w:t>Hongyun So</w:t>
            </w:r>
          </w:p>
        </w:tc>
      </w:tr>
      <w:tr w:rsidR="00CD68CB" w14:paraId="36E92354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458DBA5" w14:textId="77777777" w:rsidR="00CD68CB" w:rsidRPr="000D0D3C" w:rsidRDefault="00CD68CB" w:rsidP="00CD68CB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1FEF21CF" w14:textId="77777777" w:rsidR="00CD68CB" w:rsidRPr="000D0D3C" w:rsidRDefault="00CD68CB" w:rsidP="00CD68CB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E-mail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33F0C603" w14:textId="6775FCB6" w:rsidR="00CD68CB" w:rsidRDefault="00CD68CB" w:rsidP="00CD68CB">
            <w:pPr>
              <w:pStyle w:val="a8"/>
            </w:pPr>
            <w:r w:rsidRPr="007B2355">
              <w:t>hyso@hanyang.ac.kr</w:t>
            </w:r>
          </w:p>
        </w:tc>
      </w:tr>
      <w:tr w:rsidR="00CD68CB" w14:paraId="484A2BC5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28FD16DF" w14:textId="77777777" w:rsidR="00CD68CB" w:rsidRPr="000D0D3C" w:rsidRDefault="00CD68CB" w:rsidP="00CD68CB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10633C2F" w14:textId="77777777" w:rsidR="00CD68CB" w:rsidRPr="000D0D3C" w:rsidRDefault="00CD68CB" w:rsidP="00CD68CB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Home University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4A08A260" w14:textId="346CBE2A" w:rsidR="00CD68CB" w:rsidRDefault="00CD68CB" w:rsidP="00CD68CB">
            <w:pPr>
              <w:pStyle w:val="a8"/>
            </w:pPr>
            <w:r w:rsidRPr="007B2355">
              <w:t>Hanyang University</w:t>
            </w:r>
          </w:p>
        </w:tc>
      </w:tr>
      <w:tr w:rsidR="00CD68CB" w14:paraId="14E0E1CA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607DF7CF" w14:textId="77777777" w:rsidR="00CD68CB" w:rsidRPr="000D0D3C" w:rsidRDefault="00CD68CB" w:rsidP="00CD68CB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5B98B8D5" w14:textId="77777777" w:rsidR="00CD68CB" w:rsidRPr="000D0D3C" w:rsidRDefault="00CD68CB" w:rsidP="00CD68CB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Department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0CF7AE28" w14:textId="4AC82840" w:rsidR="00CD68CB" w:rsidRDefault="00CD68CB" w:rsidP="00CD68CB">
            <w:pPr>
              <w:pStyle w:val="a8"/>
            </w:pPr>
            <w:r w:rsidRPr="007B2355">
              <w:t>Mechanical Engineering</w:t>
            </w:r>
          </w:p>
        </w:tc>
      </w:tr>
      <w:tr w:rsidR="00175E6D" w14:paraId="3464B2B4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1242D123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85DDB85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Homepage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33BB52D0" w14:textId="6208B375" w:rsidR="005D2FED" w:rsidRDefault="00CD68CB" w:rsidP="00175E6D">
            <w:pPr>
              <w:pStyle w:val="a8"/>
            </w:pPr>
            <w:r w:rsidRPr="00CD68CB">
              <w:t>https://ma2p.hanyang.ac.kr/</w:t>
            </w:r>
          </w:p>
        </w:tc>
      </w:tr>
      <w:tr w:rsidR="005D2FED" w14:paraId="11434FA3" w14:textId="77777777" w:rsidTr="00AA6484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162885A0" w14:textId="77777777" w:rsidR="005D2FED" w:rsidRPr="000D0D3C" w:rsidRDefault="005D2FED" w:rsidP="00175E6D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Course Information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B9B039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Class No.</w:t>
            </w:r>
          </w:p>
        </w:tc>
        <w:tc>
          <w:tcPr>
            <w:tcW w:w="1844" w:type="dxa"/>
            <w:shd w:val="clear" w:color="auto" w:fill="auto"/>
          </w:tcPr>
          <w:p w14:paraId="74E6C2F3" w14:textId="77777777" w:rsidR="005D2FED" w:rsidRDefault="00223234" w:rsidP="00734A80">
            <w:pPr>
              <w:pStyle w:val="a8"/>
              <w:jc w:val="center"/>
            </w:pPr>
            <w:r>
              <w:rPr>
                <w:rFonts w:hint="eastAsia"/>
              </w:rPr>
              <w:t>TBA</w:t>
            </w:r>
          </w:p>
        </w:tc>
        <w:tc>
          <w:tcPr>
            <w:tcW w:w="1438" w:type="dxa"/>
            <w:shd w:val="clear" w:color="auto" w:fill="EDEDED"/>
            <w:vAlign w:val="center"/>
          </w:tcPr>
          <w:p w14:paraId="53D1DC76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</w:t>
            </w:r>
            <w:r w:rsidRPr="000D0D3C">
              <w:rPr>
                <w:b/>
              </w:rPr>
              <w:t>se Code</w:t>
            </w:r>
          </w:p>
        </w:tc>
        <w:tc>
          <w:tcPr>
            <w:tcW w:w="1463" w:type="dxa"/>
            <w:gridSpan w:val="2"/>
            <w:shd w:val="clear" w:color="auto" w:fill="auto"/>
          </w:tcPr>
          <w:p w14:paraId="35038232" w14:textId="67F4D1A8" w:rsidR="005D2FED" w:rsidRDefault="00914853" w:rsidP="00B202A2">
            <w:pPr>
              <w:pStyle w:val="a8"/>
              <w:jc w:val="center"/>
            </w:pPr>
            <w:r>
              <w:rPr>
                <w:rFonts w:hint="eastAsia"/>
              </w:rPr>
              <w:t>C</w:t>
            </w:r>
            <w:r>
              <w:t>OE3052</w:t>
            </w:r>
          </w:p>
        </w:tc>
        <w:tc>
          <w:tcPr>
            <w:tcW w:w="881" w:type="dxa"/>
            <w:shd w:val="clear" w:color="auto" w:fill="EDEDED"/>
            <w:vAlign w:val="center"/>
          </w:tcPr>
          <w:p w14:paraId="62A67E25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Credits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2842444F" w14:textId="361C0EFF" w:rsidR="005D2FED" w:rsidRDefault="00914853" w:rsidP="000D0D3C">
            <w:pPr>
              <w:pStyle w:val="a8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CD68CB" w14:paraId="62C23169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5E52D7E3" w14:textId="77777777" w:rsidR="00CD68CB" w:rsidRPr="000D0D3C" w:rsidRDefault="00CD68CB" w:rsidP="00CD68CB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B30F7BB" w14:textId="77777777" w:rsidR="00CD68CB" w:rsidRPr="000D0D3C" w:rsidRDefault="00CD68CB" w:rsidP="00CD68CB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Name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109C99BA" w14:textId="49F763E7" w:rsidR="00CD68CB" w:rsidRDefault="00CD68CB" w:rsidP="00CD68CB">
            <w:pPr>
              <w:pStyle w:val="a8"/>
              <w:jc w:val="center"/>
            </w:pPr>
            <w:r w:rsidRPr="00064EB4">
              <w:t>Engineering Mathematics 2</w:t>
            </w:r>
          </w:p>
        </w:tc>
      </w:tr>
      <w:tr w:rsidR="00CD68CB" w14:paraId="42FCFD9F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EEE75DD" w14:textId="77777777" w:rsidR="00CD68CB" w:rsidRPr="000D0D3C" w:rsidRDefault="00CD68CB" w:rsidP="00CD68CB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D2C8EA1" w14:textId="77777777" w:rsidR="00CD68CB" w:rsidRPr="000D0D3C" w:rsidRDefault="00CD68CB" w:rsidP="00CD68CB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Lecture Schedule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21688D2F" w14:textId="59F2ADF4" w:rsidR="00CD68CB" w:rsidRDefault="00CD68CB" w:rsidP="00CD68CB">
            <w:pPr>
              <w:pStyle w:val="a8"/>
              <w:jc w:val="center"/>
            </w:pPr>
            <w:r>
              <w:t>Mon-Fri / 09:00 ~ 15:0</w:t>
            </w:r>
            <w:r w:rsidRPr="00064EB4">
              <w:t>0</w:t>
            </w:r>
          </w:p>
        </w:tc>
      </w:tr>
      <w:tr w:rsidR="00CD68CB" w14:paraId="217E0871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7E9A836A" w14:textId="77777777" w:rsidR="00CD68CB" w:rsidRPr="000D0D3C" w:rsidRDefault="00CD68CB" w:rsidP="00CD68CB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08B084BA" w14:textId="77777777" w:rsidR="00CD68CB" w:rsidRPr="000D0D3C" w:rsidRDefault="00CD68CB" w:rsidP="00CD68CB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Description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76E099ED" w14:textId="250BE390" w:rsidR="00CD68CB" w:rsidRDefault="00CD68CB" w:rsidP="00CD68CB">
            <w:pPr>
              <w:pStyle w:val="a8"/>
            </w:pPr>
            <w:r w:rsidRPr="001975F0">
              <w:t>In this class, engineering mathematics including complex numbers, conformal mapping, complex integration, linear system of equations, and Gauss elimination will be introduced for students in engineering fields.</w:t>
            </w:r>
          </w:p>
        </w:tc>
      </w:tr>
      <w:tr w:rsidR="00CD68CB" w14:paraId="6FD607AE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7B16ADE4" w14:textId="77777777" w:rsidR="00CD68CB" w:rsidRPr="000D0D3C" w:rsidRDefault="00CD68CB" w:rsidP="00CD68CB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019F1AD" w14:textId="77777777" w:rsidR="00CD68CB" w:rsidRPr="000D0D3C" w:rsidRDefault="00CD68CB" w:rsidP="00CD68CB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Objective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6E593869" w14:textId="5425DA49" w:rsidR="00CD68CB" w:rsidRPr="00F57D43" w:rsidRDefault="00CD68CB" w:rsidP="00CD68CB">
            <w:pPr>
              <w:pStyle w:val="a8"/>
            </w:pPr>
            <w:r w:rsidRPr="001975F0">
              <w:t>As an engineer, this course provides the basic concept of complex mathematics as a basic mathematical knowledge to know. In addition, it systematically guides complex integration to help students complete major subjects and cultivate mathematical knowledge and scientific thinking skills.</w:t>
            </w:r>
          </w:p>
        </w:tc>
      </w:tr>
      <w:tr w:rsidR="00CD68CB" w14:paraId="349BA2C2" w14:textId="77777777" w:rsidTr="00D5512B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00F1A204" w14:textId="77777777" w:rsidR="00CD68CB" w:rsidRPr="000D0D3C" w:rsidRDefault="00CD68CB" w:rsidP="00CD68CB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50E1140C" w14:textId="77777777" w:rsidR="00CD68CB" w:rsidRPr="000D0D3C" w:rsidRDefault="00CD68CB" w:rsidP="00CD68CB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Pre</w:t>
            </w:r>
            <w:r w:rsidRPr="000D0D3C">
              <w:rPr>
                <w:b/>
              </w:rPr>
              <w:t>requisite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65CAEAB9" w14:textId="4B340D97" w:rsidR="00CD68CB" w:rsidRDefault="00CD68CB" w:rsidP="00CD68CB">
            <w:pPr>
              <w:pStyle w:val="a8"/>
              <w:numPr>
                <w:ilvl w:val="0"/>
                <w:numId w:val="6"/>
              </w:numPr>
            </w:pPr>
            <w:r w:rsidRPr="001975F0">
              <w:t>-</w:t>
            </w:r>
          </w:p>
        </w:tc>
      </w:tr>
      <w:tr w:rsidR="00CD68CB" w14:paraId="30CAC606" w14:textId="77777777" w:rsidTr="00D5512B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51BFC75D" w14:textId="77777777" w:rsidR="00CD68CB" w:rsidRPr="000D0D3C" w:rsidRDefault="00CD68CB" w:rsidP="00CD68CB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45502149" w14:textId="77777777" w:rsidR="00CD68CB" w:rsidRPr="000D0D3C" w:rsidRDefault="00CD68CB" w:rsidP="00CD68CB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Materials/Textbooks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2E19D9F1" w14:textId="26FA495A" w:rsidR="00CD68CB" w:rsidRDefault="00CD68CB" w:rsidP="00CD68CB">
            <w:pPr>
              <w:pStyle w:val="a8"/>
            </w:pPr>
            <w:r w:rsidRPr="001975F0">
              <w:t>Advanced Engineering Mathematics / Erwin Kreyszig /John Wiley &amp; Sons</w:t>
            </w:r>
          </w:p>
        </w:tc>
      </w:tr>
      <w:tr w:rsidR="00CD68CB" w14:paraId="37C270F5" w14:textId="77777777" w:rsidTr="0090145E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6E1B94FD" w14:textId="77777777" w:rsidR="00CD68CB" w:rsidRPr="000D0D3C" w:rsidRDefault="00CD68CB" w:rsidP="00CD68CB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Evaluation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32FB2AF" w14:textId="77777777" w:rsidR="00CD68CB" w:rsidRPr="000D0D3C" w:rsidRDefault="00CD68CB" w:rsidP="00CD68CB">
            <w:pPr>
              <w:pStyle w:val="a8"/>
              <w:jc w:val="center"/>
              <w:rPr>
                <w:b/>
              </w:rPr>
            </w:pPr>
            <w:r w:rsidRPr="000D0D3C">
              <w:rPr>
                <w:b/>
              </w:rPr>
              <w:t>Attendance</w:t>
            </w:r>
          </w:p>
        </w:tc>
        <w:tc>
          <w:tcPr>
            <w:tcW w:w="1844" w:type="dxa"/>
            <w:shd w:val="clear" w:color="auto" w:fill="auto"/>
          </w:tcPr>
          <w:p w14:paraId="47E6B851" w14:textId="53D69F3A" w:rsidR="00CD68CB" w:rsidRDefault="00CD68CB" w:rsidP="00CD68CB">
            <w:pPr>
              <w:pStyle w:val="a8"/>
              <w:jc w:val="right"/>
            </w:pPr>
            <w:r w:rsidRPr="00404B46">
              <w:t>10%</w:t>
            </w:r>
          </w:p>
        </w:tc>
        <w:tc>
          <w:tcPr>
            <w:tcW w:w="2142" w:type="dxa"/>
            <w:gridSpan w:val="2"/>
            <w:shd w:val="clear" w:color="auto" w:fill="EDEDED"/>
          </w:tcPr>
          <w:p w14:paraId="7939E5F8" w14:textId="0AEC2643" w:rsidR="00CD68CB" w:rsidRPr="000D0D3C" w:rsidRDefault="00CD68CB" w:rsidP="00CD68CB">
            <w:pPr>
              <w:pStyle w:val="a8"/>
              <w:jc w:val="center"/>
              <w:rPr>
                <w:b/>
              </w:rPr>
            </w:pPr>
            <w:r w:rsidRPr="00404B46">
              <w:t>Quiz</w:t>
            </w:r>
          </w:p>
        </w:tc>
        <w:tc>
          <w:tcPr>
            <w:tcW w:w="2137" w:type="dxa"/>
            <w:gridSpan w:val="3"/>
            <w:shd w:val="clear" w:color="auto" w:fill="auto"/>
          </w:tcPr>
          <w:p w14:paraId="3D386689" w14:textId="18509E76" w:rsidR="00CD68CB" w:rsidRDefault="00CD68CB" w:rsidP="00CD68CB">
            <w:pPr>
              <w:pStyle w:val="a8"/>
              <w:jc w:val="right"/>
            </w:pPr>
            <w:r w:rsidRPr="00404B46">
              <w:t>%</w:t>
            </w:r>
          </w:p>
        </w:tc>
      </w:tr>
      <w:tr w:rsidR="00CD68CB" w14:paraId="0C003143" w14:textId="77777777" w:rsidTr="0090145E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39744304" w14:textId="77777777" w:rsidR="00CD68CB" w:rsidRPr="000D0D3C" w:rsidRDefault="00CD68CB" w:rsidP="00CD68CB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C3BCC64" w14:textId="77777777" w:rsidR="00CD68CB" w:rsidRPr="000D0D3C" w:rsidRDefault="00CD68CB" w:rsidP="00CD68CB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Assignment</w:t>
            </w:r>
          </w:p>
        </w:tc>
        <w:tc>
          <w:tcPr>
            <w:tcW w:w="1844" w:type="dxa"/>
            <w:shd w:val="clear" w:color="auto" w:fill="auto"/>
          </w:tcPr>
          <w:p w14:paraId="5D1CED4C" w14:textId="78CC452B" w:rsidR="00CD68CB" w:rsidRDefault="00CD68CB" w:rsidP="00CD68CB">
            <w:pPr>
              <w:pStyle w:val="a8"/>
              <w:jc w:val="right"/>
            </w:pPr>
            <w:r w:rsidRPr="00404B46">
              <w:t>%</w:t>
            </w:r>
          </w:p>
        </w:tc>
        <w:tc>
          <w:tcPr>
            <w:tcW w:w="2142" w:type="dxa"/>
            <w:gridSpan w:val="2"/>
            <w:shd w:val="clear" w:color="auto" w:fill="EDEDED"/>
          </w:tcPr>
          <w:p w14:paraId="39C855B3" w14:textId="74953E92" w:rsidR="00CD68CB" w:rsidRPr="000D0D3C" w:rsidRDefault="00CD68CB" w:rsidP="00CD68CB">
            <w:pPr>
              <w:pStyle w:val="a8"/>
              <w:jc w:val="center"/>
              <w:rPr>
                <w:b/>
              </w:rPr>
            </w:pPr>
            <w:r w:rsidRPr="00404B46">
              <w:t>Mid-term Exam</w:t>
            </w:r>
          </w:p>
        </w:tc>
        <w:tc>
          <w:tcPr>
            <w:tcW w:w="2137" w:type="dxa"/>
            <w:gridSpan w:val="3"/>
            <w:shd w:val="clear" w:color="auto" w:fill="auto"/>
          </w:tcPr>
          <w:p w14:paraId="558C8CBE" w14:textId="1DB12C22" w:rsidR="00CD68CB" w:rsidRDefault="00CD68CB" w:rsidP="00CD68CB">
            <w:pPr>
              <w:pStyle w:val="a8"/>
              <w:jc w:val="right"/>
            </w:pPr>
            <w:r w:rsidRPr="00404B46">
              <w:t>40%</w:t>
            </w:r>
          </w:p>
        </w:tc>
      </w:tr>
      <w:tr w:rsidR="00CD68CB" w14:paraId="46E6EADD" w14:textId="77777777" w:rsidTr="0090145E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7E6EA1D1" w14:textId="77777777" w:rsidR="00CD68CB" w:rsidRPr="000D0D3C" w:rsidRDefault="00CD68CB" w:rsidP="00CD68CB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7542BDE4" w14:textId="77777777" w:rsidR="00CD68CB" w:rsidRPr="000D0D3C" w:rsidRDefault="00CD68CB" w:rsidP="00CD68CB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Presentation</w:t>
            </w:r>
          </w:p>
        </w:tc>
        <w:tc>
          <w:tcPr>
            <w:tcW w:w="1844" w:type="dxa"/>
            <w:shd w:val="clear" w:color="auto" w:fill="auto"/>
          </w:tcPr>
          <w:p w14:paraId="1C7BD47C" w14:textId="083CEC18" w:rsidR="00CD68CB" w:rsidRDefault="00CD68CB" w:rsidP="00CD68CB">
            <w:pPr>
              <w:pStyle w:val="a8"/>
              <w:jc w:val="right"/>
            </w:pPr>
            <w:r w:rsidRPr="00404B46">
              <w:t>%</w:t>
            </w:r>
          </w:p>
        </w:tc>
        <w:tc>
          <w:tcPr>
            <w:tcW w:w="2142" w:type="dxa"/>
            <w:gridSpan w:val="2"/>
            <w:shd w:val="clear" w:color="auto" w:fill="EDEDED"/>
          </w:tcPr>
          <w:p w14:paraId="559347E0" w14:textId="61A1149A" w:rsidR="00CD68CB" w:rsidRPr="000D0D3C" w:rsidRDefault="00CD68CB" w:rsidP="00CD68CB">
            <w:pPr>
              <w:pStyle w:val="a8"/>
              <w:jc w:val="center"/>
              <w:rPr>
                <w:b/>
              </w:rPr>
            </w:pPr>
            <w:r w:rsidRPr="00404B46">
              <w:t>Final Exam</w:t>
            </w:r>
          </w:p>
        </w:tc>
        <w:tc>
          <w:tcPr>
            <w:tcW w:w="2137" w:type="dxa"/>
            <w:gridSpan w:val="3"/>
            <w:shd w:val="clear" w:color="auto" w:fill="auto"/>
          </w:tcPr>
          <w:p w14:paraId="0E394A60" w14:textId="4D6049A5" w:rsidR="00CD68CB" w:rsidRDefault="00CD68CB" w:rsidP="00CD68CB">
            <w:pPr>
              <w:pStyle w:val="a8"/>
              <w:jc w:val="right"/>
            </w:pPr>
            <w:r w:rsidRPr="00404B46">
              <w:t>40%</w:t>
            </w:r>
          </w:p>
        </w:tc>
      </w:tr>
      <w:tr w:rsidR="00CD68CB" w14:paraId="76554D61" w14:textId="77777777" w:rsidTr="0090145E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23CCFDA6" w14:textId="77777777" w:rsidR="00CD68CB" w:rsidRPr="000D0D3C" w:rsidRDefault="00CD68CB" w:rsidP="00CD68CB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0A2B8939" w14:textId="77777777" w:rsidR="00CD68CB" w:rsidRPr="000D0D3C" w:rsidRDefault="00CD68CB" w:rsidP="00CD68CB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Group Project</w:t>
            </w:r>
          </w:p>
        </w:tc>
        <w:tc>
          <w:tcPr>
            <w:tcW w:w="1844" w:type="dxa"/>
            <w:shd w:val="clear" w:color="auto" w:fill="auto"/>
          </w:tcPr>
          <w:p w14:paraId="433C00DC" w14:textId="5B15ABD3" w:rsidR="00CD68CB" w:rsidRDefault="00CD68CB" w:rsidP="00CD68CB">
            <w:pPr>
              <w:pStyle w:val="a8"/>
              <w:jc w:val="right"/>
            </w:pPr>
            <w:r w:rsidRPr="00404B46">
              <w:t>%</w:t>
            </w:r>
          </w:p>
        </w:tc>
        <w:tc>
          <w:tcPr>
            <w:tcW w:w="2142" w:type="dxa"/>
            <w:gridSpan w:val="2"/>
            <w:shd w:val="clear" w:color="auto" w:fill="EDEDED"/>
          </w:tcPr>
          <w:p w14:paraId="6FF9D7C1" w14:textId="2E0E91CB" w:rsidR="00CD68CB" w:rsidRPr="000D0D3C" w:rsidRDefault="00CD68CB" w:rsidP="00CD68CB">
            <w:pPr>
              <w:pStyle w:val="a8"/>
              <w:jc w:val="center"/>
              <w:rPr>
                <w:b/>
              </w:rPr>
            </w:pPr>
            <w:r w:rsidRPr="00404B46">
              <w:t>Participation</w:t>
            </w:r>
          </w:p>
        </w:tc>
        <w:tc>
          <w:tcPr>
            <w:tcW w:w="2137" w:type="dxa"/>
            <w:gridSpan w:val="3"/>
            <w:shd w:val="clear" w:color="auto" w:fill="auto"/>
          </w:tcPr>
          <w:p w14:paraId="5ED6ED2A" w14:textId="7C463C50" w:rsidR="00CD68CB" w:rsidRDefault="00CD68CB" w:rsidP="00CD68CB">
            <w:pPr>
              <w:pStyle w:val="a8"/>
              <w:jc w:val="right"/>
            </w:pPr>
            <w:r w:rsidRPr="00404B46">
              <w:t>10%</w:t>
            </w:r>
          </w:p>
        </w:tc>
      </w:tr>
      <w:tr w:rsidR="00175E6D" w14:paraId="49F4BF78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1867C5F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EDEDED"/>
            <w:vAlign w:val="center"/>
          </w:tcPr>
          <w:p w14:paraId="5F5E2559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Etc.</w:t>
            </w:r>
          </w:p>
        </w:tc>
        <w:tc>
          <w:tcPr>
            <w:tcW w:w="3986" w:type="dxa"/>
            <w:gridSpan w:val="3"/>
            <w:shd w:val="clear" w:color="auto" w:fill="EDEDED"/>
            <w:vAlign w:val="center"/>
          </w:tcPr>
          <w:p w14:paraId="39CBA332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Evaluation Item</w:t>
            </w:r>
          </w:p>
        </w:tc>
        <w:tc>
          <w:tcPr>
            <w:tcW w:w="2137" w:type="dxa"/>
            <w:gridSpan w:val="3"/>
            <w:shd w:val="clear" w:color="auto" w:fill="EDEDED"/>
            <w:vAlign w:val="center"/>
          </w:tcPr>
          <w:p w14:paraId="5440832A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Ratio</w:t>
            </w:r>
          </w:p>
        </w:tc>
      </w:tr>
      <w:tr w:rsidR="005D2FED" w14:paraId="7B0836F0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D6236EF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/>
            <w:shd w:val="clear" w:color="auto" w:fill="EDEDED"/>
          </w:tcPr>
          <w:p w14:paraId="4BE24E95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3986" w:type="dxa"/>
            <w:gridSpan w:val="3"/>
            <w:shd w:val="clear" w:color="auto" w:fill="auto"/>
          </w:tcPr>
          <w:p w14:paraId="43ED8937" w14:textId="77777777" w:rsidR="005D2FED" w:rsidRDefault="005D2FED" w:rsidP="00175E6D">
            <w:pPr>
              <w:pStyle w:val="a8"/>
            </w:pPr>
          </w:p>
        </w:tc>
        <w:tc>
          <w:tcPr>
            <w:tcW w:w="2137" w:type="dxa"/>
            <w:gridSpan w:val="3"/>
            <w:shd w:val="clear" w:color="auto" w:fill="auto"/>
          </w:tcPr>
          <w:p w14:paraId="0AB5C9B7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5D2FED" w14:paraId="790771C5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05307DA4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/>
            <w:shd w:val="clear" w:color="auto" w:fill="EDEDED"/>
          </w:tcPr>
          <w:p w14:paraId="3050B826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3986" w:type="dxa"/>
            <w:gridSpan w:val="3"/>
            <w:shd w:val="clear" w:color="auto" w:fill="auto"/>
          </w:tcPr>
          <w:p w14:paraId="23B54CCB" w14:textId="77777777" w:rsidR="005D2FED" w:rsidRDefault="005D2FED" w:rsidP="00175E6D">
            <w:pPr>
              <w:pStyle w:val="a8"/>
            </w:pPr>
          </w:p>
        </w:tc>
        <w:tc>
          <w:tcPr>
            <w:tcW w:w="2137" w:type="dxa"/>
            <w:gridSpan w:val="3"/>
            <w:shd w:val="clear" w:color="auto" w:fill="auto"/>
          </w:tcPr>
          <w:p w14:paraId="7D4FCA0E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CD68CB" w14:paraId="0F7F040B" w14:textId="77777777" w:rsidTr="00AA6484">
        <w:trPr>
          <w:trHeight w:val="276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2DA487FB" w14:textId="77777777" w:rsidR="00CD68CB" w:rsidRPr="000D0D3C" w:rsidRDefault="00CD68CB" w:rsidP="00CD68CB">
            <w:pPr>
              <w:pStyle w:val="a8"/>
              <w:rPr>
                <w:b/>
              </w:rPr>
            </w:pPr>
            <w:r w:rsidRPr="000D0D3C">
              <w:rPr>
                <w:b/>
              </w:rPr>
              <w:t>Dai</w:t>
            </w:r>
            <w:r w:rsidRPr="000D0D3C">
              <w:rPr>
                <w:rFonts w:hint="eastAsia"/>
                <w:b/>
              </w:rPr>
              <w:t xml:space="preserve">ly </w:t>
            </w:r>
          </w:p>
          <w:p w14:paraId="1C0173F0" w14:textId="77777777" w:rsidR="00CD68CB" w:rsidRPr="000D0D3C" w:rsidRDefault="00CD68CB" w:rsidP="00CD68CB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Lecture Plan</w:t>
            </w:r>
          </w:p>
        </w:tc>
        <w:tc>
          <w:tcPr>
            <w:tcW w:w="1360" w:type="dxa"/>
            <w:shd w:val="clear" w:color="auto" w:fill="EDEDED"/>
            <w:vAlign w:val="center"/>
          </w:tcPr>
          <w:p w14:paraId="14C64E25" w14:textId="525D5B61" w:rsidR="00CD68CB" w:rsidRPr="000D0D3C" w:rsidRDefault="00CD68CB" w:rsidP="00CD68C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1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0E849619" w14:textId="62A4F706" w:rsidR="00CD68CB" w:rsidRDefault="00CD68CB" w:rsidP="00CD68CB">
            <w:pPr>
              <w:pStyle w:val="a8"/>
              <w:ind w:rightChars="-58" w:right="-116"/>
            </w:pPr>
            <w:r w:rsidRPr="00141069">
              <w:t>Linear Algebra: Matrices, Vectors</w:t>
            </w:r>
          </w:p>
        </w:tc>
      </w:tr>
      <w:tr w:rsidR="00CD68CB" w14:paraId="4C0EAA56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CD3853A" w14:textId="77777777" w:rsidR="00CD68CB" w:rsidRPr="000D0D3C" w:rsidRDefault="00CD68CB" w:rsidP="00CD68CB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69AAE3C6" w14:textId="4865CC12" w:rsidR="00CD68CB" w:rsidRPr="000D0D3C" w:rsidRDefault="00CD68CB" w:rsidP="00CD68C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2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5BF11DBC" w14:textId="59054C15" w:rsidR="00CD68CB" w:rsidRDefault="00CD68CB" w:rsidP="00CD68CB">
            <w:pPr>
              <w:pStyle w:val="a8"/>
              <w:ind w:rightChars="-58" w:right="-116"/>
            </w:pPr>
            <w:r w:rsidRPr="00141069">
              <w:t>Linear Algebra: Determinants</w:t>
            </w:r>
          </w:p>
        </w:tc>
      </w:tr>
      <w:tr w:rsidR="00CD68CB" w14:paraId="37BFA238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69A97470" w14:textId="77777777" w:rsidR="00CD68CB" w:rsidRPr="000D0D3C" w:rsidRDefault="00CD68CB" w:rsidP="00CD68CB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24E4ECAB" w14:textId="23AE6C7F" w:rsidR="00CD68CB" w:rsidRPr="000D0D3C" w:rsidRDefault="00CD68CB" w:rsidP="00CD68C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3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7D5818E2" w14:textId="049801F2" w:rsidR="00CD68CB" w:rsidRDefault="00CD68CB" w:rsidP="00CD68CB">
            <w:pPr>
              <w:pStyle w:val="a8"/>
              <w:ind w:rightChars="-58" w:right="-116"/>
            </w:pPr>
            <w:r w:rsidRPr="00141069">
              <w:t>Complex Numbers and Functions</w:t>
            </w:r>
            <w:r w:rsidR="00696D1A">
              <w:t xml:space="preserve">, </w:t>
            </w:r>
            <w:r w:rsidR="00696D1A">
              <w:rPr>
                <w:rFonts w:hint="eastAsia"/>
              </w:rPr>
              <w:t>Hands-on Practice 1</w:t>
            </w:r>
          </w:p>
        </w:tc>
      </w:tr>
      <w:tr w:rsidR="00CD68CB" w14:paraId="1E75CA75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DBF0B98" w14:textId="77777777" w:rsidR="00CD68CB" w:rsidRPr="000D0D3C" w:rsidRDefault="00CD68CB" w:rsidP="00CD68CB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352CAA79" w14:textId="0A3E66A6" w:rsidR="00CD68CB" w:rsidRPr="000D0D3C" w:rsidRDefault="00CD68CB" w:rsidP="00CD68C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4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0D94BF26" w14:textId="3D2BD71E" w:rsidR="00CD68CB" w:rsidRDefault="00CD68CB" w:rsidP="00CD68CB">
            <w:pPr>
              <w:pStyle w:val="a8"/>
              <w:ind w:rightChars="-58" w:right="-116"/>
            </w:pPr>
            <w:r w:rsidRPr="00141069">
              <w:t>Complex Differentiation</w:t>
            </w:r>
          </w:p>
        </w:tc>
      </w:tr>
      <w:tr w:rsidR="00CD68CB" w14:paraId="0F4A2F2F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27E4A014" w14:textId="77777777" w:rsidR="00CD68CB" w:rsidRPr="000D0D3C" w:rsidRDefault="00CD68CB" w:rsidP="00CD68CB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08DDF43D" w14:textId="0CA7331C" w:rsidR="00CD68CB" w:rsidRPr="000D0D3C" w:rsidRDefault="00CD68CB" w:rsidP="00CD68C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5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45EF7AE3" w14:textId="55E873BD" w:rsidR="00CD68CB" w:rsidRDefault="00CD68CB" w:rsidP="00CD68CB">
            <w:pPr>
              <w:pStyle w:val="a8"/>
              <w:ind w:rightChars="-58" w:right="-116"/>
            </w:pPr>
            <w:r w:rsidRPr="00141069">
              <w:t>Midterm</w:t>
            </w:r>
          </w:p>
        </w:tc>
      </w:tr>
      <w:tr w:rsidR="00CD68CB" w14:paraId="12A881D8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2C00D3F3" w14:textId="77777777" w:rsidR="00CD68CB" w:rsidRPr="000D0D3C" w:rsidRDefault="00CD68CB" w:rsidP="00CD68CB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36CFDBC2" w14:textId="5F576C6C" w:rsidR="00CD68CB" w:rsidRPr="000D0D3C" w:rsidRDefault="00CD68CB" w:rsidP="00CD68C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6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5F2E6A15" w14:textId="60B67E6E" w:rsidR="00CD68CB" w:rsidRDefault="00CD68CB" w:rsidP="00CD68CB">
            <w:pPr>
              <w:pStyle w:val="a8"/>
              <w:ind w:rightChars="-58" w:right="-116"/>
            </w:pPr>
            <w:r w:rsidRPr="00141069">
              <w:t>Cauchy’s Integral Theorem</w:t>
            </w:r>
            <w:r w:rsidR="00696D1A">
              <w:t xml:space="preserve">, </w:t>
            </w:r>
            <w:r w:rsidR="00696D1A">
              <w:rPr>
                <w:rFonts w:hint="eastAsia"/>
              </w:rPr>
              <w:t>Hands-on Practice 2</w:t>
            </w:r>
          </w:p>
        </w:tc>
      </w:tr>
      <w:tr w:rsidR="00CD68CB" w14:paraId="74217E95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658A099E" w14:textId="77777777" w:rsidR="00CD68CB" w:rsidRPr="000D0D3C" w:rsidRDefault="00CD68CB" w:rsidP="00CD68CB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7B9FDD8B" w14:textId="4256CD47" w:rsidR="00CD68CB" w:rsidRPr="000D0D3C" w:rsidRDefault="00CD68CB" w:rsidP="00CD68C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7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3F0313F5" w14:textId="7384C17B" w:rsidR="00CD68CB" w:rsidRDefault="00CD68CB" w:rsidP="00CD68CB">
            <w:pPr>
              <w:pStyle w:val="a8"/>
              <w:ind w:rightChars="-58" w:right="-116"/>
            </w:pPr>
            <w:r w:rsidRPr="00141069">
              <w:t>Derivatives of Analytic Functions</w:t>
            </w:r>
          </w:p>
        </w:tc>
      </w:tr>
      <w:tr w:rsidR="00CD68CB" w14:paraId="626AC540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4021F80" w14:textId="77777777" w:rsidR="00CD68CB" w:rsidRPr="000D0D3C" w:rsidRDefault="00CD68CB" w:rsidP="00CD68CB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207F57A1" w14:textId="0B099591" w:rsidR="00CD68CB" w:rsidRPr="000D0D3C" w:rsidRDefault="00CD68CB" w:rsidP="00CD68C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8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50518511" w14:textId="46FF6F90" w:rsidR="00CD68CB" w:rsidRDefault="00CD68CB" w:rsidP="00CD68CB">
            <w:pPr>
              <w:pStyle w:val="a8"/>
              <w:ind w:rightChars="-58" w:right="-116"/>
            </w:pPr>
            <w:r w:rsidRPr="00141069">
              <w:t>Power Series, Taylor Series, Maclaurin Series</w:t>
            </w:r>
          </w:p>
        </w:tc>
      </w:tr>
      <w:tr w:rsidR="00CD68CB" w14:paraId="16F62D13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351E0D8E" w14:textId="77777777" w:rsidR="00CD68CB" w:rsidRPr="000D0D3C" w:rsidRDefault="00CD68CB" w:rsidP="00CD68CB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5CFACA3D" w14:textId="7A1C6C19" w:rsidR="00CD68CB" w:rsidRPr="000D0D3C" w:rsidRDefault="00CD68CB" w:rsidP="00CD68C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9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1C2D7535" w14:textId="24934A56" w:rsidR="00CD68CB" w:rsidRDefault="00CD68CB" w:rsidP="00CD68CB">
            <w:pPr>
              <w:pStyle w:val="a8"/>
              <w:ind w:rightChars="-58" w:right="-116"/>
            </w:pPr>
            <w:r>
              <w:rPr>
                <w:rFonts w:hint="eastAsia"/>
              </w:rPr>
              <w:t>Final</w:t>
            </w:r>
          </w:p>
        </w:tc>
      </w:tr>
    </w:tbl>
    <w:p w14:paraId="59EA66CC" w14:textId="77777777" w:rsidR="00EE2054" w:rsidRPr="005D2FED" w:rsidRDefault="00EE2054" w:rsidP="005D2FED">
      <w:pPr>
        <w:pStyle w:val="a8"/>
        <w:rPr>
          <w:sz w:val="14"/>
        </w:rPr>
      </w:pPr>
    </w:p>
    <w:sectPr w:rsidR="00EE2054" w:rsidRPr="005D2FED" w:rsidSect="00EE2054"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840E1" w14:textId="77777777" w:rsidR="000647C1" w:rsidRDefault="000647C1" w:rsidP="006D23FB">
      <w:pPr>
        <w:spacing w:after="0" w:line="240" w:lineRule="auto"/>
      </w:pPr>
      <w:r>
        <w:separator/>
      </w:r>
    </w:p>
  </w:endnote>
  <w:endnote w:type="continuationSeparator" w:id="0">
    <w:p w14:paraId="55D72362" w14:textId="77777777" w:rsidR="000647C1" w:rsidRDefault="000647C1" w:rsidP="006D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C8E14" w14:textId="77777777" w:rsidR="000647C1" w:rsidRDefault="000647C1" w:rsidP="006D23FB">
      <w:pPr>
        <w:spacing w:after="0" w:line="240" w:lineRule="auto"/>
      </w:pPr>
      <w:r>
        <w:separator/>
      </w:r>
    </w:p>
  </w:footnote>
  <w:footnote w:type="continuationSeparator" w:id="0">
    <w:p w14:paraId="5956C7ED" w14:textId="77777777" w:rsidR="000647C1" w:rsidRDefault="000647C1" w:rsidP="006D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5A84" w14:textId="77777777" w:rsidR="00DC64A6" w:rsidRDefault="00A96EDB" w:rsidP="00C40018">
    <w:pPr>
      <w:pStyle w:val="a5"/>
      <w:jc w:val="right"/>
    </w:pPr>
    <w:r w:rsidRPr="00EB3247">
      <w:rPr>
        <w:rFonts w:cs="Arial"/>
        <w:noProof/>
        <w:sz w:val="24"/>
      </w:rPr>
      <w:drawing>
        <wp:inline distT="0" distB="0" distL="0" distR="0" wp14:anchorId="6D349208" wp14:editId="14D33E3C">
          <wp:extent cx="1657350" cy="266700"/>
          <wp:effectExtent l="0" t="0" r="0" b="0"/>
          <wp:docPr id="1" name="그림 12" descr="Z:\국제여름학교\2014\Promotion materials\Design\HY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2" descr="Z:\국제여름학교\2014\Promotion materials\Design\HY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466A" w14:textId="71974AA0" w:rsidR="00DC64A6" w:rsidRDefault="00A96EDB" w:rsidP="00C40018">
    <w:pPr>
      <w:pStyle w:val="a5"/>
      <w:jc w:val="center"/>
    </w:pPr>
    <w:r w:rsidRPr="00EB3247">
      <w:rPr>
        <w:rFonts w:cs="Arial"/>
        <w:noProof/>
        <w:sz w:val="24"/>
      </w:rPr>
      <w:drawing>
        <wp:inline distT="0" distB="0" distL="0" distR="0" wp14:anchorId="07074B0F" wp14:editId="3DD727F6">
          <wp:extent cx="3771900" cy="609600"/>
          <wp:effectExtent l="0" t="0" r="0" b="0"/>
          <wp:docPr id="2" name="그림 12" descr="Z:\국제여름학교\2014\Promotion materials\Design\HY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2" descr="Z:\국제여름학교\2014\Promotion materials\Design\HY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64A6">
      <w:br/>
    </w:r>
    <w:r w:rsidR="00DC64A6" w:rsidRPr="00C40018">
      <w:rPr>
        <w:rFonts w:hint="eastAsia"/>
        <w:b/>
        <w:sz w:val="28"/>
      </w:rPr>
      <w:t>Hanyang International</w:t>
    </w:r>
    <w:r w:rsidR="00CE096B">
      <w:rPr>
        <w:b/>
        <w:sz w:val="28"/>
      </w:rPr>
      <w:t xml:space="preserve"> </w:t>
    </w:r>
    <w:r w:rsidR="00C82E9B">
      <w:rPr>
        <w:b/>
        <w:sz w:val="28"/>
      </w:rPr>
      <w:t>Winter</w:t>
    </w:r>
    <w:r w:rsidR="00DC64A6">
      <w:rPr>
        <w:b/>
        <w:sz w:val="28"/>
      </w:rPr>
      <w:t xml:space="preserve"> </w:t>
    </w:r>
    <w:r w:rsidR="00DC64A6" w:rsidRPr="00C40018">
      <w:rPr>
        <w:rFonts w:hint="eastAsia"/>
        <w:b/>
        <w:sz w:val="28"/>
      </w:rPr>
      <w:t>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B1D52"/>
    <w:multiLevelType w:val="hybridMultilevel"/>
    <w:tmpl w:val="323813B8"/>
    <w:lvl w:ilvl="0" w:tplc="01020D58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D4315F3"/>
    <w:multiLevelType w:val="hybridMultilevel"/>
    <w:tmpl w:val="7F2673EA"/>
    <w:lvl w:ilvl="0" w:tplc="8A2C4EA4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E18051C"/>
    <w:multiLevelType w:val="hybridMultilevel"/>
    <w:tmpl w:val="C97AEF56"/>
    <w:lvl w:ilvl="0" w:tplc="59CE906A">
      <w:numFmt w:val="bullet"/>
      <w:lvlText w:val=""/>
      <w:lvlJc w:val="left"/>
      <w:pPr>
        <w:ind w:left="-206" w:hanging="360"/>
      </w:pPr>
      <w:rPr>
        <w:rFonts w:ascii="Wingdings" w:eastAsia="맑은 고딕" w:hAnsi="Wingdings" w:cs="Open Sans" w:hint="default"/>
      </w:rPr>
    </w:lvl>
    <w:lvl w:ilvl="1" w:tplc="04090003" w:tentative="1">
      <w:start w:val="1"/>
      <w:numFmt w:val="bullet"/>
      <w:lvlText w:val=""/>
      <w:lvlJc w:val="left"/>
      <w:pPr>
        <w:ind w:left="2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6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034" w:hanging="400"/>
      </w:pPr>
      <w:rPr>
        <w:rFonts w:ascii="Wingdings" w:hAnsi="Wingdings" w:hint="default"/>
      </w:rPr>
    </w:lvl>
  </w:abstractNum>
  <w:abstractNum w:abstractNumId="3" w15:restartNumberingAfterBreak="0">
    <w:nsid w:val="3A5F7FA7"/>
    <w:multiLevelType w:val="hybridMultilevel"/>
    <w:tmpl w:val="A10604B8"/>
    <w:lvl w:ilvl="0" w:tplc="89B67E08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7566A0B"/>
    <w:multiLevelType w:val="hybridMultilevel"/>
    <w:tmpl w:val="33D856E8"/>
    <w:lvl w:ilvl="0" w:tplc="C834F1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13504E7"/>
    <w:multiLevelType w:val="hybridMultilevel"/>
    <w:tmpl w:val="A7DC4AC2"/>
    <w:lvl w:ilvl="0" w:tplc="86A8476E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C1"/>
    <w:rsid w:val="000015ED"/>
    <w:rsid w:val="00032458"/>
    <w:rsid w:val="00037248"/>
    <w:rsid w:val="000647C1"/>
    <w:rsid w:val="00095810"/>
    <w:rsid w:val="000A0E8B"/>
    <w:rsid w:val="000A6BF7"/>
    <w:rsid w:val="000B286C"/>
    <w:rsid w:val="000B64D5"/>
    <w:rsid w:val="000D0D3C"/>
    <w:rsid w:val="000E1068"/>
    <w:rsid w:val="00140A6E"/>
    <w:rsid w:val="00151783"/>
    <w:rsid w:val="00175E6D"/>
    <w:rsid w:val="00197547"/>
    <w:rsid w:val="001E01E6"/>
    <w:rsid w:val="00204BD8"/>
    <w:rsid w:val="00213A41"/>
    <w:rsid w:val="00223234"/>
    <w:rsid w:val="00290F19"/>
    <w:rsid w:val="00296258"/>
    <w:rsid w:val="002B0665"/>
    <w:rsid w:val="002D48AE"/>
    <w:rsid w:val="0030617D"/>
    <w:rsid w:val="003329A7"/>
    <w:rsid w:val="00334909"/>
    <w:rsid w:val="00343F24"/>
    <w:rsid w:val="00344E41"/>
    <w:rsid w:val="00350F6C"/>
    <w:rsid w:val="00362DFA"/>
    <w:rsid w:val="00365AEA"/>
    <w:rsid w:val="003819C5"/>
    <w:rsid w:val="00390388"/>
    <w:rsid w:val="003B5883"/>
    <w:rsid w:val="003B752A"/>
    <w:rsid w:val="003D6145"/>
    <w:rsid w:val="003E471E"/>
    <w:rsid w:val="004045F3"/>
    <w:rsid w:val="0047229A"/>
    <w:rsid w:val="004A409F"/>
    <w:rsid w:val="004D226C"/>
    <w:rsid w:val="004D2D67"/>
    <w:rsid w:val="004E05A4"/>
    <w:rsid w:val="004E3580"/>
    <w:rsid w:val="00502D96"/>
    <w:rsid w:val="00545240"/>
    <w:rsid w:val="0056003B"/>
    <w:rsid w:val="005708EB"/>
    <w:rsid w:val="005A3AC1"/>
    <w:rsid w:val="005A3EF8"/>
    <w:rsid w:val="005C3132"/>
    <w:rsid w:val="005C4307"/>
    <w:rsid w:val="005D2FED"/>
    <w:rsid w:val="005E23FC"/>
    <w:rsid w:val="00676906"/>
    <w:rsid w:val="0068749B"/>
    <w:rsid w:val="00696D1A"/>
    <w:rsid w:val="006A5E66"/>
    <w:rsid w:val="006B3F62"/>
    <w:rsid w:val="006B4BBF"/>
    <w:rsid w:val="006B787B"/>
    <w:rsid w:val="006C668E"/>
    <w:rsid w:val="006D0D6B"/>
    <w:rsid w:val="006D23FB"/>
    <w:rsid w:val="006D5931"/>
    <w:rsid w:val="006F5B3C"/>
    <w:rsid w:val="007232AC"/>
    <w:rsid w:val="00725B65"/>
    <w:rsid w:val="00734A80"/>
    <w:rsid w:val="00760E01"/>
    <w:rsid w:val="007614F5"/>
    <w:rsid w:val="007A5C7A"/>
    <w:rsid w:val="007C480D"/>
    <w:rsid w:val="007E3C59"/>
    <w:rsid w:val="00824381"/>
    <w:rsid w:val="00840163"/>
    <w:rsid w:val="008C1078"/>
    <w:rsid w:val="008C59DD"/>
    <w:rsid w:val="008D1724"/>
    <w:rsid w:val="008E59B4"/>
    <w:rsid w:val="0091088F"/>
    <w:rsid w:val="00914853"/>
    <w:rsid w:val="00920641"/>
    <w:rsid w:val="009551A7"/>
    <w:rsid w:val="00961C51"/>
    <w:rsid w:val="0097217A"/>
    <w:rsid w:val="00996A70"/>
    <w:rsid w:val="009A2AC2"/>
    <w:rsid w:val="00A31B61"/>
    <w:rsid w:val="00A40336"/>
    <w:rsid w:val="00A41CF1"/>
    <w:rsid w:val="00A639AA"/>
    <w:rsid w:val="00A67970"/>
    <w:rsid w:val="00A86EB0"/>
    <w:rsid w:val="00A96EDB"/>
    <w:rsid w:val="00AA6484"/>
    <w:rsid w:val="00AA6936"/>
    <w:rsid w:val="00AB026B"/>
    <w:rsid w:val="00AD0665"/>
    <w:rsid w:val="00AF49A0"/>
    <w:rsid w:val="00B202A2"/>
    <w:rsid w:val="00B24862"/>
    <w:rsid w:val="00B675E2"/>
    <w:rsid w:val="00B71DF9"/>
    <w:rsid w:val="00B75DF3"/>
    <w:rsid w:val="00B87E04"/>
    <w:rsid w:val="00B94010"/>
    <w:rsid w:val="00BC1B74"/>
    <w:rsid w:val="00BC51AD"/>
    <w:rsid w:val="00C36EB8"/>
    <w:rsid w:val="00C40018"/>
    <w:rsid w:val="00C6246D"/>
    <w:rsid w:val="00C82E9B"/>
    <w:rsid w:val="00C93CED"/>
    <w:rsid w:val="00CC7F30"/>
    <w:rsid w:val="00CD68CB"/>
    <w:rsid w:val="00CE096B"/>
    <w:rsid w:val="00D327BB"/>
    <w:rsid w:val="00D412E9"/>
    <w:rsid w:val="00D52688"/>
    <w:rsid w:val="00DA07A7"/>
    <w:rsid w:val="00DC64A6"/>
    <w:rsid w:val="00DD40E8"/>
    <w:rsid w:val="00DF3177"/>
    <w:rsid w:val="00E35E17"/>
    <w:rsid w:val="00E676C7"/>
    <w:rsid w:val="00E91734"/>
    <w:rsid w:val="00EB3247"/>
    <w:rsid w:val="00EE2054"/>
    <w:rsid w:val="00EF0BA8"/>
    <w:rsid w:val="00EF3F3C"/>
    <w:rsid w:val="00F0127B"/>
    <w:rsid w:val="00F57D43"/>
    <w:rsid w:val="00FA08C4"/>
    <w:rsid w:val="00FE10C6"/>
    <w:rsid w:val="00FF0AFD"/>
    <w:rsid w:val="00FF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E4B57F"/>
  <w15:chartTrackingRefBased/>
  <w15:docId w15:val="{A71CB976-63DB-4646-BD69-E1B33083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29A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6D23F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D23FB"/>
  </w:style>
  <w:style w:type="paragraph" w:styleId="a6">
    <w:name w:val="footer"/>
    <w:basedOn w:val="a"/>
    <w:link w:val="Char0"/>
    <w:uiPriority w:val="99"/>
    <w:unhideWhenUsed/>
    <w:rsid w:val="006D23F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D23FB"/>
  </w:style>
  <w:style w:type="character" w:styleId="a7">
    <w:name w:val="Hyperlink"/>
    <w:uiPriority w:val="99"/>
    <w:unhideWhenUsed/>
    <w:rsid w:val="003329A7"/>
    <w:rPr>
      <w:color w:val="0563C1"/>
      <w:u w:val="single"/>
    </w:rPr>
  </w:style>
  <w:style w:type="paragraph" w:styleId="a8">
    <w:name w:val="No Spacing"/>
    <w:uiPriority w:val="1"/>
    <w:qFormat/>
    <w:rsid w:val="00AF49A0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customStyle="1" w:styleId="1">
    <w:name w:val="확인되지 않은 멘션1"/>
    <w:uiPriority w:val="99"/>
    <w:semiHidden/>
    <w:unhideWhenUsed/>
    <w:rsid w:val="008C5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BC60E-6093-4E16-BA3D-ED5847A3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Hanyang University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Punt</dc:creator>
  <cp:keywords/>
  <dc:description/>
  <cp:lastModifiedBy>노상욱</cp:lastModifiedBy>
  <cp:revision>13</cp:revision>
  <dcterms:created xsi:type="dcterms:W3CDTF">2023-02-02T06:31:00Z</dcterms:created>
  <dcterms:modified xsi:type="dcterms:W3CDTF">2025-10-10T09:28:00Z</dcterms:modified>
</cp:coreProperties>
</file>