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175E6D" w14:paraId="3314E9C4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54A4A998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C0B0F9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5F614EB2" w14:textId="574EC9EA" w:rsidR="005D2FED" w:rsidRDefault="0088105A" w:rsidP="00175E6D">
            <w:pPr>
              <w:pStyle w:val="a8"/>
            </w:pPr>
            <w:r>
              <w:t>H</w:t>
            </w:r>
            <w:r>
              <w:rPr>
                <w:rFonts w:hint="eastAsia"/>
              </w:rPr>
              <w:t xml:space="preserve">an </w:t>
            </w:r>
            <w:proofErr w:type="spellStart"/>
            <w:r>
              <w:rPr>
                <w:rFonts w:hint="eastAsia"/>
              </w:rPr>
              <w:t>sujeong</w:t>
            </w:r>
            <w:proofErr w:type="spellEnd"/>
          </w:p>
        </w:tc>
      </w:tr>
      <w:tr w:rsidR="00175E6D" w14:paraId="36E9235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458DBA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FEF21C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33F0C603" w14:textId="04A4F58C" w:rsidR="005D2FED" w:rsidRDefault="0088105A" w:rsidP="00175E6D">
            <w:pPr>
              <w:pStyle w:val="a8"/>
            </w:pPr>
            <w:r>
              <w:rPr>
                <w:rFonts w:hint="eastAsia"/>
              </w:rPr>
              <w:t>hansooj@gmail.com</w:t>
            </w:r>
          </w:p>
        </w:tc>
      </w:tr>
      <w:tr w:rsidR="00175E6D" w14:paraId="484A2B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8FD16D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0633C2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4A08A260" w14:textId="7EDC5DE6" w:rsidR="005D2FED" w:rsidRDefault="0088105A" w:rsidP="00175E6D">
            <w:pPr>
              <w:pStyle w:val="a8"/>
            </w:pPr>
            <w:proofErr w:type="spellStart"/>
            <w:r>
              <w:t>H</w:t>
            </w:r>
            <w:r>
              <w:rPr>
                <w:rFonts w:hint="eastAsia"/>
              </w:rPr>
              <w:t>anyang</w:t>
            </w:r>
            <w:proofErr w:type="spellEnd"/>
            <w:r>
              <w:rPr>
                <w:rFonts w:hint="eastAsia"/>
              </w:rPr>
              <w:t xml:space="preserve"> university</w:t>
            </w:r>
          </w:p>
        </w:tc>
      </w:tr>
      <w:tr w:rsidR="00175E6D" w14:paraId="14E0E1CA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607DF7C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B98B8D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0CF7AE28" w14:textId="45B6C050" w:rsidR="005D2FED" w:rsidRDefault="0088105A" w:rsidP="00175E6D">
            <w:pPr>
              <w:pStyle w:val="a8"/>
            </w:pPr>
            <w:r>
              <w:t>I</w:t>
            </w:r>
            <w:r>
              <w:rPr>
                <w:rFonts w:hint="eastAsia"/>
              </w:rPr>
              <w:t>nterior architecture department</w:t>
            </w:r>
          </w:p>
        </w:tc>
      </w:tr>
      <w:tr w:rsidR="00175E6D" w14:paraId="3464B2B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1242D12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85DDB8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33BB52D0" w14:textId="6B5009C7" w:rsidR="005D2FED" w:rsidRDefault="0088105A" w:rsidP="00175E6D">
            <w:pPr>
              <w:pStyle w:val="a8"/>
            </w:pPr>
            <w:r>
              <w:t>H</w:t>
            </w:r>
            <w:r>
              <w:rPr>
                <w:rFonts w:hint="eastAsia"/>
              </w:rPr>
              <w:t>ansujeong.com</w:t>
            </w:r>
          </w:p>
        </w:tc>
      </w:tr>
      <w:tr w:rsidR="005D2FED" w14:paraId="11434FA3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62885A0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9B039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1844" w:type="dxa"/>
            <w:shd w:val="clear" w:color="auto" w:fill="auto"/>
          </w:tcPr>
          <w:p w14:paraId="74E6C2F3" w14:textId="77777777" w:rsidR="005D2FED" w:rsidRDefault="00223234" w:rsidP="00734A80">
            <w:pPr>
              <w:pStyle w:val="a8"/>
              <w:jc w:val="center"/>
            </w:pPr>
            <w:r>
              <w:rPr>
                <w:rFonts w:hint="eastAsia"/>
              </w:rPr>
              <w:t>TBA</w:t>
            </w:r>
          </w:p>
        </w:tc>
        <w:tc>
          <w:tcPr>
            <w:tcW w:w="1438" w:type="dxa"/>
            <w:shd w:val="clear" w:color="auto" w:fill="EDEDED"/>
            <w:vAlign w:val="center"/>
          </w:tcPr>
          <w:p w14:paraId="53D1DC76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35038232" w14:textId="159637FA" w:rsidR="005D2FED" w:rsidRDefault="00CE6C66" w:rsidP="00B202A2">
            <w:pPr>
              <w:pStyle w:val="a8"/>
              <w:jc w:val="center"/>
            </w:pPr>
            <w:r>
              <w:rPr>
                <w:rFonts w:hint="eastAsia"/>
              </w:rPr>
              <w:t>H</w:t>
            </w:r>
            <w:r>
              <w:t>OM1006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2A67E2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842444F" w14:textId="78940D27" w:rsidR="005D2FED" w:rsidRDefault="0088105A" w:rsidP="000D0D3C">
            <w:pPr>
              <w:pStyle w:val="a8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D2FED" w14:paraId="62C23169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52D7E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30F7BB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109C99BA" w14:textId="5829CAF4" w:rsidR="00175E6D" w:rsidRDefault="0088105A" w:rsidP="00734A80">
            <w:pPr>
              <w:pStyle w:val="a8"/>
              <w:jc w:val="center"/>
            </w:pPr>
            <w:r>
              <w:t>A</w:t>
            </w:r>
            <w:r>
              <w:rPr>
                <w:rFonts w:hint="eastAsia"/>
              </w:rPr>
              <w:t>rchitectur</w:t>
            </w:r>
            <w:r w:rsidR="00CE6C66">
              <w:t>al</w:t>
            </w:r>
            <w:r>
              <w:rPr>
                <w:rFonts w:hint="eastAsia"/>
              </w:rPr>
              <w:t xml:space="preserve"> 3D modeling 1</w:t>
            </w:r>
          </w:p>
        </w:tc>
      </w:tr>
      <w:tr w:rsidR="005D2FED" w14:paraId="42FCFD9F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EEE75D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2C8EA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21688D2F" w14:textId="3DED828E" w:rsidR="005D2FED" w:rsidRDefault="00223234" w:rsidP="00CE096B">
            <w:pPr>
              <w:pStyle w:val="a8"/>
              <w:jc w:val="center"/>
            </w:pPr>
            <w:r>
              <w:t>M</w:t>
            </w:r>
            <w:r w:rsidR="00CE096B">
              <w:rPr>
                <w:rFonts w:hint="eastAsia"/>
              </w:rPr>
              <w:t>on-</w:t>
            </w:r>
            <w:r w:rsidR="004D2D67">
              <w:t>Fri</w:t>
            </w:r>
            <w:r>
              <w:rPr>
                <w:rFonts w:hint="eastAsia"/>
              </w:rPr>
              <w:t xml:space="preserve"> / </w:t>
            </w:r>
            <w:r w:rsidR="0088105A">
              <w:rPr>
                <w:rFonts w:hint="eastAsia"/>
              </w:rPr>
              <w:t>9:00 ~ 12:00 , 13:00~15:00</w:t>
            </w:r>
          </w:p>
        </w:tc>
      </w:tr>
      <w:tr w:rsidR="005D2FED" w14:paraId="217E0871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E9A836A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B084B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0CECC273" w14:textId="423DC8E3" w:rsidR="00183147" w:rsidRDefault="00183147" w:rsidP="004E05A4">
            <w:pPr>
              <w:pStyle w:val="a8"/>
            </w:pPr>
            <w:r w:rsidRPr="00183147">
              <w:t>This course introduces students in Interior Architecture and Design to the fundamentals of digital visualization. Emphasis is placed on acquiring basic skills in computer-aided design and 3D modeling. Through hands-on practice, students will learn to translate design concepts into digital form using Rhino software and apply rendering techniques to create visual presentations.</w:t>
            </w:r>
          </w:p>
          <w:p w14:paraId="4324216F" w14:textId="77777777" w:rsidR="00183147" w:rsidRPr="00AD7A7A" w:rsidRDefault="00183147" w:rsidP="00183147">
            <w:pPr>
              <w:pStyle w:val="a8"/>
              <w:rPr>
                <w:b/>
              </w:rPr>
            </w:pPr>
            <w:r w:rsidRPr="00AD7A7A">
              <w:rPr>
                <w:b/>
              </w:rPr>
              <w:t>Learning Outcomes:</w:t>
            </w:r>
          </w:p>
          <w:p w14:paraId="5C238839" w14:textId="77777777" w:rsidR="00183147" w:rsidRDefault="00183147" w:rsidP="00183147">
            <w:pPr>
              <w:pStyle w:val="a8"/>
            </w:pPr>
            <w:r>
              <w:t>By the end of the course, students will be able to:</w:t>
            </w:r>
          </w:p>
          <w:p w14:paraId="5A2DD7EF" w14:textId="32C34B40" w:rsidR="00183147" w:rsidRDefault="00183147" w:rsidP="00183147">
            <w:pPr>
              <w:pStyle w:val="a8"/>
            </w:pPr>
            <w:r>
              <w:t>1.</w:t>
            </w:r>
            <w:r>
              <w:rPr>
                <w:rFonts w:hint="eastAsia"/>
              </w:rPr>
              <w:t xml:space="preserve"> </w:t>
            </w:r>
            <w:r>
              <w:t>Demonstrate proficiency in basic Rhino commands and modeling techniques.</w:t>
            </w:r>
          </w:p>
          <w:p w14:paraId="2BC1D4E0" w14:textId="5BD818B1" w:rsidR="00183147" w:rsidRDefault="00183147" w:rsidP="00183147">
            <w:pPr>
              <w:pStyle w:val="a8"/>
            </w:pPr>
            <w:r>
              <w:t>2.</w:t>
            </w:r>
            <w:r>
              <w:rPr>
                <w:rFonts w:hint="eastAsia"/>
              </w:rPr>
              <w:t xml:space="preserve"> </w:t>
            </w:r>
            <w:r>
              <w:t>Construct simple 3D models relevant to interior architecture.</w:t>
            </w:r>
          </w:p>
          <w:p w14:paraId="4610622D" w14:textId="15D9E49A" w:rsidR="00183147" w:rsidRDefault="00183147" w:rsidP="00183147">
            <w:pPr>
              <w:pStyle w:val="a8"/>
            </w:pPr>
            <w:r>
              <w:t>3.</w:t>
            </w:r>
            <w:r>
              <w:rPr>
                <w:rFonts w:hint="eastAsia"/>
              </w:rPr>
              <w:t xml:space="preserve"> </w:t>
            </w:r>
            <w:r>
              <w:t>Apply rendering tools to produce realistic images and visualizations.</w:t>
            </w:r>
          </w:p>
          <w:p w14:paraId="14048116" w14:textId="5750913E" w:rsidR="00183147" w:rsidRPr="00AD7A7A" w:rsidRDefault="00183147" w:rsidP="00183147">
            <w:pPr>
              <w:pStyle w:val="a8"/>
            </w:pPr>
            <w:r>
              <w:t>4.</w:t>
            </w:r>
            <w:r>
              <w:rPr>
                <w:rFonts w:hint="eastAsia"/>
              </w:rPr>
              <w:t xml:space="preserve"> </w:t>
            </w:r>
            <w:r>
              <w:t>Present design ideas using digital visualization methods.</w:t>
            </w:r>
          </w:p>
          <w:p w14:paraId="0BD8DC79" w14:textId="77777777" w:rsidR="00183147" w:rsidRPr="00AD7A7A" w:rsidRDefault="00183147" w:rsidP="00183147">
            <w:pPr>
              <w:pStyle w:val="a8"/>
              <w:rPr>
                <w:b/>
              </w:rPr>
            </w:pPr>
            <w:r w:rsidRPr="00AD7A7A">
              <w:rPr>
                <w:b/>
              </w:rPr>
              <w:t>Teaching Methods:</w:t>
            </w:r>
          </w:p>
          <w:p w14:paraId="198EB945" w14:textId="33A38631" w:rsidR="00183147" w:rsidRDefault="00183147" w:rsidP="00183147">
            <w:pPr>
              <w:pStyle w:val="a8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Lectures and demonstrations on Rhino tools and workflows</w:t>
            </w:r>
          </w:p>
          <w:p w14:paraId="13663F18" w14:textId="142C4BA6" w:rsidR="00183147" w:rsidRDefault="00183147" w:rsidP="00183147">
            <w:pPr>
              <w:pStyle w:val="a8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Hands-on modeling and rendering exercises</w:t>
            </w:r>
          </w:p>
          <w:p w14:paraId="76E099ED" w14:textId="3A34AA19" w:rsidR="00183147" w:rsidRDefault="00183147" w:rsidP="00183147">
            <w:pPr>
              <w:pStyle w:val="a8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Step-by-step practice assignments leading to a final project</w:t>
            </w:r>
          </w:p>
        </w:tc>
      </w:tr>
      <w:tr w:rsidR="005D2FED" w14:paraId="6FD607AE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16ADE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19F1AD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655EA3AC" w14:textId="36355636" w:rsidR="00183147" w:rsidRDefault="00183147" w:rsidP="00183147">
            <w:pPr>
              <w:pStyle w:val="a8"/>
            </w:pPr>
            <w:r>
              <w:rPr>
                <w:rFonts w:hint="eastAsia"/>
              </w:rPr>
              <w:t>•</w:t>
            </w:r>
            <w:r>
              <w:t xml:space="preserve"> To understand the basic principles and workflows of 3D modeling in interior architecture.</w:t>
            </w:r>
          </w:p>
          <w:p w14:paraId="7AB9E82E" w14:textId="32385583" w:rsidR="00183147" w:rsidRDefault="00183147" w:rsidP="00183147">
            <w:pPr>
              <w:pStyle w:val="a8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To acquire foundational skills in the operation of Rhino software.</w:t>
            </w:r>
          </w:p>
          <w:p w14:paraId="490D1FBA" w14:textId="48AF32E0" w:rsidR="00183147" w:rsidRDefault="00183147" w:rsidP="00183147">
            <w:pPr>
              <w:pStyle w:val="a8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To explore rendering techniques for producing high-quality visual outputs.</w:t>
            </w:r>
          </w:p>
          <w:p w14:paraId="6E593869" w14:textId="19B63463" w:rsidR="005D2FED" w:rsidRPr="00F57D43" w:rsidRDefault="00183147" w:rsidP="00183147">
            <w:pPr>
              <w:pStyle w:val="a8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To develop the ability to communicate design concepts effectively through digital media.</w:t>
            </w:r>
          </w:p>
        </w:tc>
      </w:tr>
      <w:tr w:rsidR="005D2FED" w14:paraId="349BA2C2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0F1A2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0E1140C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123" w:type="dxa"/>
            <w:gridSpan w:val="6"/>
            <w:shd w:val="clear" w:color="auto" w:fill="auto"/>
            <w:vAlign w:val="center"/>
          </w:tcPr>
          <w:p w14:paraId="65CAEAB9" w14:textId="77777777" w:rsidR="008C59DD" w:rsidRDefault="008C59DD" w:rsidP="008C59DD">
            <w:pPr>
              <w:pStyle w:val="a8"/>
              <w:numPr>
                <w:ilvl w:val="0"/>
                <w:numId w:val="6"/>
              </w:numPr>
            </w:pPr>
          </w:p>
        </w:tc>
      </w:tr>
      <w:tr w:rsidR="005D2FED" w14:paraId="30CAC606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1BFC75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550214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123" w:type="dxa"/>
            <w:gridSpan w:val="6"/>
            <w:shd w:val="clear" w:color="auto" w:fill="auto"/>
            <w:vAlign w:val="center"/>
          </w:tcPr>
          <w:p w14:paraId="2E19D9F1" w14:textId="40A8DF75" w:rsidR="005D2FED" w:rsidRDefault="0088105A" w:rsidP="00FF3706">
            <w:pPr>
              <w:pStyle w:val="a8"/>
            </w:pPr>
            <w:r>
              <w:t>R</w:t>
            </w:r>
            <w:r w:rsidR="0033013F">
              <w:rPr>
                <w:rFonts w:hint="eastAsia"/>
              </w:rPr>
              <w:t>hino , T</w:t>
            </w:r>
            <w:r>
              <w:rPr>
                <w:rFonts w:hint="eastAsia"/>
              </w:rPr>
              <w:t>winmotion</w:t>
            </w:r>
          </w:p>
        </w:tc>
      </w:tr>
      <w:tr w:rsidR="00175E6D" w14:paraId="37C270F5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E1B94FD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2FB2A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1844" w:type="dxa"/>
            <w:shd w:val="clear" w:color="auto" w:fill="auto"/>
          </w:tcPr>
          <w:p w14:paraId="47E6B851" w14:textId="758FFA26" w:rsidR="005D2FED" w:rsidRDefault="00AD7A7A" w:rsidP="000D0D3C">
            <w:pPr>
              <w:pStyle w:val="a8"/>
              <w:jc w:val="right"/>
            </w:pPr>
            <w:r>
              <w:rPr>
                <w:rFonts w:hint="eastAsia"/>
              </w:rPr>
              <w:t>2</w:t>
            </w:r>
            <w:r w:rsidR="00AE7152">
              <w:rPr>
                <w:rFonts w:hint="eastAsia"/>
              </w:rPr>
              <w:t xml:space="preserve">0 </w:t>
            </w:r>
            <w:r w:rsidR="005D2FED"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7939E5F8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Quiz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3D386689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75E6D" w14:paraId="0C003143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397443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3BCC6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1844" w:type="dxa"/>
            <w:shd w:val="clear" w:color="auto" w:fill="auto"/>
          </w:tcPr>
          <w:p w14:paraId="5D1CED4C" w14:textId="2F7C88BB" w:rsidR="005D2FED" w:rsidRDefault="00AD7A7A" w:rsidP="000D0D3C">
            <w:pPr>
              <w:pStyle w:val="a8"/>
              <w:jc w:val="right"/>
            </w:pPr>
            <w:r>
              <w:rPr>
                <w:rFonts w:hint="eastAsia"/>
              </w:rPr>
              <w:t xml:space="preserve">20 </w:t>
            </w:r>
            <w:r w:rsidR="005D2FED"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39C855B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Mid-term</w:t>
            </w:r>
            <w:r w:rsidRPr="000D0D3C">
              <w:rPr>
                <w:b/>
              </w:rPr>
              <w:t xml:space="preserve">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558C8CBE" w14:textId="45A08A16" w:rsidR="005D2FED" w:rsidRDefault="007E37C4" w:rsidP="000D0D3C">
            <w:pPr>
              <w:pStyle w:val="a8"/>
              <w:jc w:val="right"/>
            </w:pPr>
            <w:r>
              <w:rPr>
                <w:rFonts w:hint="eastAsia"/>
              </w:rPr>
              <w:t xml:space="preserve">20 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46E6EADD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7E6EA1D1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7542BDE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1844" w:type="dxa"/>
            <w:shd w:val="clear" w:color="auto" w:fill="auto"/>
          </w:tcPr>
          <w:p w14:paraId="1C7BD47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559347E0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Final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0E394A60" w14:textId="1CB7F033" w:rsidR="005D2FED" w:rsidRDefault="00AD7A7A" w:rsidP="000D0D3C">
            <w:pPr>
              <w:pStyle w:val="a8"/>
              <w:jc w:val="right"/>
            </w:pPr>
            <w:r>
              <w:rPr>
                <w:rFonts w:hint="eastAsia"/>
              </w:rPr>
              <w:t xml:space="preserve"> 4</w:t>
            </w:r>
            <w:r w:rsidR="007E37C4">
              <w:rPr>
                <w:rFonts w:hint="eastAsia"/>
              </w:rPr>
              <w:t xml:space="preserve">0 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76554D61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3CCFDA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A2B893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1844" w:type="dxa"/>
            <w:shd w:val="clear" w:color="auto" w:fill="auto"/>
          </w:tcPr>
          <w:p w14:paraId="433C00D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6FF9D7C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Participation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5ED6ED2A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75E6D" w14:paraId="49F4BF78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1867C5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F5E255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39CBA332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5440832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Ratio</w:t>
            </w:r>
          </w:p>
        </w:tc>
      </w:tr>
      <w:tr w:rsidR="005D2FED" w14:paraId="7B0836F0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D6236E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4BE24E9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43ED8937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0AB5C9B7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5D2FED" w14:paraId="790771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05307DA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3050B82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23B54CCB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7D4FCA0E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AA6484" w:rsidRPr="007E37C4" w14:paraId="0F7F040B" w14:textId="77777777" w:rsidTr="00AA6484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2DA487FB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1C0173F0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14C64E25" w14:textId="525D5B61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1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0CE88753" w14:textId="77777777" w:rsidR="00AA6484" w:rsidRDefault="007E37C4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Orientation ( introduce interface of Rhino program )</w:t>
            </w:r>
          </w:p>
          <w:p w14:paraId="338B8958" w14:textId="6C05A48C" w:rsidR="00FC2C18" w:rsidRDefault="00FC2C18" w:rsidP="00FC2C18">
            <w:pPr>
              <w:pStyle w:val="a8"/>
              <w:ind w:rightChars="-58" w:right="-116"/>
            </w:pPr>
            <w:r>
              <w:rPr>
                <w:rFonts w:hint="eastAsia"/>
              </w:rPr>
              <w:t>•</w:t>
            </w:r>
            <w:r w:rsidR="00992E80">
              <w:rPr>
                <w:rFonts w:hint="eastAsia"/>
              </w:rPr>
              <w:t xml:space="preserve"> </w:t>
            </w:r>
            <w:r>
              <w:t>Introduction to the course objectives and evaluation methods</w:t>
            </w:r>
          </w:p>
          <w:p w14:paraId="0B20D5C8" w14:textId="72FDAD3F" w:rsidR="00FC2C18" w:rsidRDefault="00992E80" w:rsidP="00FC2C18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 w:rsidR="00FC2C18">
              <w:t>Overview of digital visualization in architecture and design</w:t>
            </w:r>
          </w:p>
          <w:p w14:paraId="3CDFAF08" w14:textId="77777777" w:rsidR="00FC2C18" w:rsidRDefault="00992E80" w:rsidP="00FC2C18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 w:rsidR="00FC2C18">
              <w:t>Rhino program installation and interface navigation (menus, panels, viewports)</w:t>
            </w:r>
          </w:p>
          <w:p w14:paraId="0E849619" w14:textId="05CDF4D7" w:rsidR="0033013F" w:rsidRPr="0033013F" w:rsidRDefault="0033013F" w:rsidP="00FC2C18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Modifying geometry (move, rotate, scale, mirror, offset, array)</w:t>
            </w:r>
          </w:p>
        </w:tc>
      </w:tr>
      <w:tr w:rsidR="00AA6484" w14:paraId="4C0EAA56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D3853A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69AAE3C6" w14:textId="4865CC12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2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324B383C" w14:textId="77777777" w:rsidR="00AA6484" w:rsidRDefault="007E37C4" w:rsidP="00AA6484">
            <w:pPr>
              <w:pStyle w:val="a8"/>
              <w:ind w:rightChars="-58" w:right="-116"/>
            </w:pPr>
            <w:r>
              <w:t>A</w:t>
            </w:r>
            <w:r>
              <w:rPr>
                <w:rFonts w:hint="eastAsia"/>
              </w:rPr>
              <w:t>rchitecture Mass modeling</w:t>
            </w:r>
          </w:p>
          <w:p w14:paraId="36A7B71B" w14:textId="637C3097" w:rsidR="00FC2C18" w:rsidRDefault="00992E80" w:rsidP="00FC2C18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 w:rsidR="00FC2C18">
              <w:t>Basic 2D drawing tools (line, polyline, curve, rectangle, circle)</w:t>
            </w:r>
          </w:p>
          <w:p w14:paraId="5BF11DBC" w14:textId="30A650F9" w:rsidR="00FC2C18" w:rsidRDefault="00992E80" w:rsidP="00FC2C18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 w:rsidR="00FC2C18">
              <w:t>Introduction to 3D modeling commands (extrude, loft, revolve)</w:t>
            </w:r>
          </w:p>
        </w:tc>
      </w:tr>
      <w:tr w:rsidR="00AA6484" w14:paraId="37BFA23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9A97470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4E4ECAB" w14:textId="23AE6C7F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2A54B43A" w14:textId="77777777" w:rsidR="00AA6484" w:rsidRDefault="007E37C4" w:rsidP="00AA6484">
            <w:pPr>
              <w:pStyle w:val="a8"/>
              <w:ind w:rightChars="-58" w:right="-116"/>
            </w:pPr>
            <w:r>
              <w:t>A</w:t>
            </w:r>
            <w:r>
              <w:rPr>
                <w:rFonts w:hint="eastAsia"/>
              </w:rPr>
              <w:t>rchitecture Mass modeling</w:t>
            </w:r>
          </w:p>
          <w:p w14:paraId="32A425A4" w14:textId="740628F1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 w:rsidR="0033013F">
              <w:rPr>
                <w:rFonts w:hint="eastAsia"/>
              </w:rPr>
              <w:t xml:space="preserve"> </w:t>
            </w:r>
            <w:r>
              <w:t>Advanced sol</w:t>
            </w:r>
            <w:r w:rsidR="0033013F">
              <w:t>id modeling (Boolean operations</w:t>
            </w:r>
            <w:r>
              <w:t>)</w:t>
            </w:r>
          </w:p>
          <w:p w14:paraId="777D2B88" w14:textId="17FC00C3" w:rsidR="0033013F" w:rsidRDefault="0033013F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Creation of simple architectural forms (walls, floors, roofs)</w:t>
            </w:r>
          </w:p>
          <w:p w14:paraId="7D5818E2" w14:textId="7471152A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Massing study for architectural design concepts</w:t>
            </w:r>
          </w:p>
        </w:tc>
      </w:tr>
      <w:tr w:rsidR="007E37C4" w14:paraId="1E75CA7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DBF0B98" w14:textId="77777777" w:rsidR="007E37C4" w:rsidRPr="000D0D3C" w:rsidRDefault="007E37C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52CAA79" w14:textId="0A3E66A6" w:rsidR="007E37C4" w:rsidRPr="000D0D3C" w:rsidRDefault="007E37C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4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2DF341B8" w14:textId="77777777" w:rsidR="007E37C4" w:rsidRDefault="007E37C4" w:rsidP="007E37C4">
            <w:pPr>
              <w:pStyle w:val="a8"/>
              <w:ind w:rightChars="-58" w:right="-116"/>
            </w:pPr>
            <w:r>
              <w:rPr>
                <w:rFonts w:hint="eastAsia"/>
              </w:rPr>
              <w:t>Architecture Element modeling ( Door, window, stair )</w:t>
            </w:r>
          </w:p>
          <w:p w14:paraId="094254CF" w14:textId="217440FA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Introduction to architectural components and parametric design</w:t>
            </w:r>
          </w:p>
          <w:p w14:paraId="50BC3CC0" w14:textId="0F8469FF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Modeling doors, windows, and openings using precision tools</w:t>
            </w:r>
          </w:p>
          <w:p w14:paraId="0D94BF26" w14:textId="30274481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Staircase modeling methods (linear, spiral, custom)</w:t>
            </w:r>
          </w:p>
        </w:tc>
      </w:tr>
      <w:tr w:rsidR="007E37C4" w14:paraId="0F4A2F2F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E4A014" w14:textId="77777777" w:rsidR="007E37C4" w:rsidRPr="000D0D3C" w:rsidRDefault="007E37C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8DDF43D" w14:textId="0CA7331C" w:rsidR="007E37C4" w:rsidRPr="000D0D3C" w:rsidRDefault="007E37C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5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36ABC557" w14:textId="39004C10" w:rsidR="0033013F" w:rsidRDefault="0033013F" w:rsidP="0033013F">
            <w:pPr>
              <w:pStyle w:val="a8"/>
              <w:ind w:rightChars="-58" w:right="-116"/>
            </w:pPr>
            <w:r>
              <w:t>Midterm Exam (2D Drawing to 3D Modeling)</w:t>
            </w:r>
          </w:p>
          <w:p w14:paraId="76BE6E39" w14:textId="5B72CD30" w:rsidR="0033013F" w:rsidRDefault="0033013F" w:rsidP="0033013F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Midterm examination</w:t>
            </w:r>
          </w:p>
          <w:p w14:paraId="45EF7AE3" w14:textId="752C262C" w:rsidR="00992E80" w:rsidRDefault="0033013F" w:rsidP="0033013F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Converting 3D models into</w:t>
            </w:r>
            <w:r>
              <w:rPr>
                <w:rFonts w:hint="eastAsia"/>
              </w:rPr>
              <w:t xml:space="preserve"> </w:t>
            </w:r>
            <w:r>
              <w:t>2D architectural drawings (floor plan, elevation, section) in Rhino</w:t>
            </w:r>
          </w:p>
        </w:tc>
      </w:tr>
      <w:tr w:rsidR="007E37C4" w14:paraId="12A881D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C00D3F3" w14:textId="77777777" w:rsidR="007E37C4" w:rsidRPr="000D0D3C" w:rsidRDefault="007E37C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6CFDBC2" w14:textId="5F576C6C" w:rsidR="007E37C4" w:rsidRPr="000D0D3C" w:rsidRDefault="007E37C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6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22F37395" w14:textId="77777777" w:rsidR="007E37C4" w:rsidRDefault="007E37C4" w:rsidP="007E37C4">
            <w:pPr>
              <w:pStyle w:val="a8"/>
              <w:ind w:rightChars="-58" w:right="-116"/>
            </w:pPr>
            <w:r>
              <w:rPr>
                <w:rFonts w:hint="eastAsia"/>
              </w:rPr>
              <w:t xml:space="preserve">Architecture render ( introduce interface of </w:t>
            </w:r>
            <w:proofErr w:type="spellStart"/>
            <w:r>
              <w:rPr>
                <w:rFonts w:hint="eastAsia"/>
              </w:rPr>
              <w:t>Twinmotion</w:t>
            </w:r>
            <w:proofErr w:type="spellEnd"/>
            <w:r>
              <w:rPr>
                <w:rFonts w:hint="eastAsia"/>
              </w:rPr>
              <w:t xml:space="preserve"> program )</w:t>
            </w:r>
          </w:p>
          <w:p w14:paraId="0884DA5D" w14:textId="518271C4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Overview of rendering concepts and visualization software</w:t>
            </w:r>
          </w:p>
          <w:p w14:paraId="6BB9CE71" w14:textId="40681572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t>Twinmotion</w:t>
            </w:r>
            <w:proofErr w:type="spellEnd"/>
            <w:r>
              <w:t xml:space="preserve"> installation and interface overview</w:t>
            </w:r>
          </w:p>
          <w:p w14:paraId="5F2E6A15" w14:textId="20782D05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 xml:space="preserve">Importing Rhino models into </w:t>
            </w:r>
            <w:proofErr w:type="spellStart"/>
            <w:r>
              <w:t>Twinmotion</w:t>
            </w:r>
            <w:proofErr w:type="spellEnd"/>
          </w:p>
        </w:tc>
      </w:tr>
      <w:tr w:rsidR="007E37C4" w:rsidRPr="00FC2C18" w14:paraId="74217E9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58A099E" w14:textId="13CF3E6A" w:rsidR="007E37C4" w:rsidRPr="000D0D3C" w:rsidRDefault="007E37C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B9FDD8B" w14:textId="4256CD47" w:rsidR="007E37C4" w:rsidRPr="000D0D3C" w:rsidRDefault="007E37C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7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624D181" w14:textId="578682FB" w:rsidR="007E37C4" w:rsidRDefault="007E37C4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Architecture render</w:t>
            </w:r>
            <w:r w:rsidR="00AE7152">
              <w:rPr>
                <w:rFonts w:hint="eastAsia"/>
              </w:rPr>
              <w:t xml:space="preserve"> (material, lighting, </w:t>
            </w:r>
            <w:r w:rsidR="00FC2C18">
              <w:rPr>
                <w:rFonts w:hint="eastAsia"/>
              </w:rPr>
              <w:t>site environment</w:t>
            </w:r>
            <w:r w:rsidR="00AD7A7A">
              <w:rPr>
                <w:rFonts w:hint="eastAsia"/>
              </w:rPr>
              <w:t>)</w:t>
            </w:r>
          </w:p>
          <w:p w14:paraId="7F5223CD" w14:textId="6C58B236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 xml:space="preserve">Applying and editing materials in </w:t>
            </w:r>
            <w:proofErr w:type="spellStart"/>
            <w:r>
              <w:t>Twinmotion</w:t>
            </w:r>
            <w:proofErr w:type="spellEnd"/>
          </w:p>
          <w:p w14:paraId="0D347C1E" w14:textId="0E9C15A4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Setting up natural and artificial lighting</w:t>
            </w:r>
          </w:p>
          <w:p w14:paraId="3F0313F5" w14:textId="399A00E8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Site and environmental context (terrain, vegetation, atmosphere)</w:t>
            </w:r>
          </w:p>
        </w:tc>
      </w:tr>
      <w:tr w:rsidR="007E37C4" w14:paraId="626AC540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4021F80" w14:textId="77777777" w:rsidR="007E37C4" w:rsidRPr="000D0D3C" w:rsidRDefault="007E37C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07F57A1" w14:textId="0B099591" w:rsidR="007E37C4" w:rsidRPr="000D0D3C" w:rsidRDefault="007E37C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8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1F317E6E" w14:textId="77777777" w:rsidR="007E37C4" w:rsidRDefault="007E37C4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Architecture render</w:t>
            </w:r>
            <w:r w:rsidR="00FC2C18">
              <w:rPr>
                <w:rFonts w:hint="eastAsia"/>
              </w:rPr>
              <w:t xml:space="preserve"> (image export, movie clip )</w:t>
            </w:r>
          </w:p>
          <w:p w14:paraId="50729AFC" w14:textId="5452F0DC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Camera setup and scene composition</w:t>
            </w:r>
          </w:p>
          <w:p w14:paraId="57B0A796" w14:textId="47BFE03A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Exporting high-resolution still images</w:t>
            </w:r>
          </w:p>
          <w:p w14:paraId="50518511" w14:textId="314DFE70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Creating simple animation sequences and movie clips</w:t>
            </w:r>
          </w:p>
        </w:tc>
      </w:tr>
      <w:tr w:rsidR="007E37C4" w14:paraId="16F62D13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351E0D8E" w14:textId="77777777" w:rsidR="007E37C4" w:rsidRPr="000D0D3C" w:rsidRDefault="007E37C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CFACA3D" w14:textId="7A1C6C19" w:rsidR="007E37C4" w:rsidRPr="000D0D3C" w:rsidRDefault="007E37C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9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1605D34B" w14:textId="77777777" w:rsidR="007E37C4" w:rsidRDefault="007E37C4" w:rsidP="00AA6484">
            <w:pPr>
              <w:pStyle w:val="a8"/>
              <w:ind w:rightChars="-58" w:right="-116"/>
            </w:pPr>
            <w:r>
              <w:rPr>
                <w:rFonts w:hint="eastAsia"/>
              </w:rPr>
              <w:t>Final exam</w:t>
            </w:r>
          </w:p>
          <w:p w14:paraId="5E34AA8B" w14:textId="043B8F73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Comprehensive assessment of modeling and rendering skills</w:t>
            </w:r>
          </w:p>
          <w:p w14:paraId="1C2D7535" w14:textId="3B2F2D8B" w:rsidR="00992E80" w:rsidRDefault="00992E80" w:rsidP="00992E80">
            <w:pPr>
              <w:pStyle w:val="a8"/>
              <w:ind w:rightChars="-58" w:right="-116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Final project presentation (3D model + rendered images/animation)</w:t>
            </w:r>
          </w:p>
        </w:tc>
      </w:tr>
    </w:tbl>
    <w:p w14:paraId="59EA66CC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7694" w14:textId="77777777" w:rsidR="00324922" w:rsidRDefault="00324922" w:rsidP="006D23FB">
      <w:pPr>
        <w:spacing w:after="0" w:line="240" w:lineRule="auto"/>
      </w:pPr>
      <w:r>
        <w:separator/>
      </w:r>
    </w:p>
  </w:endnote>
  <w:endnote w:type="continuationSeparator" w:id="0">
    <w:p w14:paraId="4FF8B52A" w14:textId="77777777" w:rsidR="00324922" w:rsidRDefault="00324922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603E" w14:textId="77777777" w:rsidR="00324922" w:rsidRDefault="00324922" w:rsidP="006D23FB">
      <w:pPr>
        <w:spacing w:after="0" w:line="240" w:lineRule="auto"/>
      </w:pPr>
      <w:r>
        <w:separator/>
      </w:r>
    </w:p>
  </w:footnote>
  <w:footnote w:type="continuationSeparator" w:id="0">
    <w:p w14:paraId="126DC8B7" w14:textId="77777777" w:rsidR="00324922" w:rsidRDefault="00324922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5A84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D349208" wp14:editId="14D33E3C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466A" w14:textId="71974AA0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07074B0F" wp14:editId="3DD727F6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proofErr w:type="spellStart"/>
    <w:r w:rsidR="00DC64A6" w:rsidRPr="00C40018">
      <w:rPr>
        <w:rFonts w:hint="eastAsia"/>
        <w:b/>
        <w:sz w:val="28"/>
      </w:rPr>
      <w:t>Hanyang</w:t>
    </w:r>
    <w:proofErr w:type="spellEnd"/>
    <w:r w:rsidR="00DC64A6" w:rsidRPr="00C40018">
      <w:rPr>
        <w:rFonts w:hint="eastAsia"/>
        <w:b/>
        <w:sz w:val="28"/>
      </w:rPr>
      <w:t xml:space="preserve"> International</w:t>
    </w:r>
    <w:r w:rsidR="00CE096B">
      <w:rPr>
        <w:b/>
        <w:sz w:val="28"/>
      </w:rPr>
      <w:t xml:space="preserve"> </w:t>
    </w:r>
    <w:r w:rsidR="00C82E9B">
      <w:rPr>
        <w:b/>
        <w:sz w:val="28"/>
      </w:rPr>
      <w:t>Winter</w:t>
    </w:r>
    <w:r w:rsidR="00DC64A6">
      <w:rPr>
        <w:b/>
        <w:sz w:val="28"/>
      </w:rPr>
      <w:t xml:space="preserve">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3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CE87A4D"/>
    <w:multiLevelType w:val="hybridMultilevel"/>
    <w:tmpl w:val="FD8EF1E8"/>
    <w:lvl w:ilvl="0" w:tplc="AA10C8E2">
      <w:start w:val="3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247C1"/>
    <w:rsid w:val="00032458"/>
    <w:rsid w:val="00037248"/>
    <w:rsid w:val="00095810"/>
    <w:rsid w:val="000A0E8B"/>
    <w:rsid w:val="000A6BF7"/>
    <w:rsid w:val="000B286C"/>
    <w:rsid w:val="000B64D5"/>
    <w:rsid w:val="000D0D3C"/>
    <w:rsid w:val="000E1068"/>
    <w:rsid w:val="00140A6E"/>
    <w:rsid w:val="00151783"/>
    <w:rsid w:val="00175E6D"/>
    <w:rsid w:val="00183147"/>
    <w:rsid w:val="00197547"/>
    <w:rsid w:val="001E01E6"/>
    <w:rsid w:val="00204BD8"/>
    <w:rsid w:val="00213A41"/>
    <w:rsid w:val="00223234"/>
    <w:rsid w:val="00290F19"/>
    <w:rsid w:val="00296258"/>
    <w:rsid w:val="002B0665"/>
    <w:rsid w:val="002D48AE"/>
    <w:rsid w:val="0030617D"/>
    <w:rsid w:val="00324922"/>
    <w:rsid w:val="0033013F"/>
    <w:rsid w:val="003329A7"/>
    <w:rsid w:val="00334909"/>
    <w:rsid w:val="00343F24"/>
    <w:rsid w:val="00344E41"/>
    <w:rsid w:val="00350F6C"/>
    <w:rsid w:val="00362DFA"/>
    <w:rsid w:val="00365AEA"/>
    <w:rsid w:val="003819C5"/>
    <w:rsid w:val="00390388"/>
    <w:rsid w:val="003B5883"/>
    <w:rsid w:val="003B752A"/>
    <w:rsid w:val="003D6145"/>
    <w:rsid w:val="003E471E"/>
    <w:rsid w:val="004045F3"/>
    <w:rsid w:val="0047229A"/>
    <w:rsid w:val="004A409F"/>
    <w:rsid w:val="004D226C"/>
    <w:rsid w:val="004D2D67"/>
    <w:rsid w:val="004E05A4"/>
    <w:rsid w:val="004E3580"/>
    <w:rsid w:val="00502D96"/>
    <w:rsid w:val="00545240"/>
    <w:rsid w:val="0056003B"/>
    <w:rsid w:val="005708EB"/>
    <w:rsid w:val="005A3AC1"/>
    <w:rsid w:val="005A3EF8"/>
    <w:rsid w:val="005C3132"/>
    <w:rsid w:val="005C4307"/>
    <w:rsid w:val="005D2FED"/>
    <w:rsid w:val="005E23FC"/>
    <w:rsid w:val="00676906"/>
    <w:rsid w:val="0068749B"/>
    <w:rsid w:val="006A5E66"/>
    <w:rsid w:val="006B3F62"/>
    <w:rsid w:val="006B4BBF"/>
    <w:rsid w:val="006B787B"/>
    <w:rsid w:val="006C668E"/>
    <w:rsid w:val="006D0D6B"/>
    <w:rsid w:val="006D23FB"/>
    <w:rsid w:val="006D5931"/>
    <w:rsid w:val="006F5B3C"/>
    <w:rsid w:val="007232AC"/>
    <w:rsid w:val="00725B65"/>
    <w:rsid w:val="00734A80"/>
    <w:rsid w:val="00760E01"/>
    <w:rsid w:val="007614F5"/>
    <w:rsid w:val="007A5C7A"/>
    <w:rsid w:val="007C480D"/>
    <w:rsid w:val="007E37C4"/>
    <w:rsid w:val="007E3C59"/>
    <w:rsid w:val="00824381"/>
    <w:rsid w:val="00840163"/>
    <w:rsid w:val="0088105A"/>
    <w:rsid w:val="008C1078"/>
    <w:rsid w:val="008C59DD"/>
    <w:rsid w:val="008D1724"/>
    <w:rsid w:val="008E59B4"/>
    <w:rsid w:val="0091088F"/>
    <w:rsid w:val="00920641"/>
    <w:rsid w:val="009551A7"/>
    <w:rsid w:val="00961C51"/>
    <w:rsid w:val="0097217A"/>
    <w:rsid w:val="00992E80"/>
    <w:rsid w:val="00996A70"/>
    <w:rsid w:val="009A2AC2"/>
    <w:rsid w:val="00A31B61"/>
    <w:rsid w:val="00A40336"/>
    <w:rsid w:val="00A41CF1"/>
    <w:rsid w:val="00A639AA"/>
    <w:rsid w:val="00A67970"/>
    <w:rsid w:val="00A86EB0"/>
    <w:rsid w:val="00A96EDB"/>
    <w:rsid w:val="00AA6484"/>
    <w:rsid w:val="00AA6936"/>
    <w:rsid w:val="00AB026B"/>
    <w:rsid w:val="00AD0665"/>
    <w:rsid w:val="00AD7A7A"/>
    <w:rsid w:val="00AE7152"/>
    <w:rsid w:val="00AF49A0"/>
    <w:rsid w:val="00B202A2"/>
    <w:rsid w:val="00B24862"/>
    <w:rsid w:val="00B675E2"/>
    <w:rsid w:val="00B71DF9"/>
    <w:rsid w:val="00B75DF3"/>
    <w:rsid w:val="00B87E04"/>
    <w:rsid w:val="00B94010"/>
    <w:rsid w:val="00BC1B74"/>
    <w:rsid w:val="00BC51AD"/>
    <w:rsid w:val="00C36EB8"/>
    <w:rsid w:val="00C40018"/>
    <w:rsid w:val="00C6246D"/>
    <w:rsid w:val="00C82E9B"/>
    <w:rsid w:val="00C93CED"/>
    <w:rsid w:val="00CC7F30"/>
    <w:rsid w:val="00CE096B"/>
    <w:rsid w:val="00CE6C66"/>
    <w:rsid w:val="00D327BB"/>
    <w:rsid w:val="00D412E9"/>
    <w:rsid w:val="00DA07A7"/>
    <w:rsid w:val="00DC64A6"/>
    <w:rsid w:val="00DD40E8"/>
    <w:rsid w:val="00DF3177"/>
    <w:rsid w:val="00E35E17"/>
    <w:rsid w:val="00E676C7"/>
    <w:rsid w:val="00E91734"/>
    <w:rsid w:val="00EB3247"/>
    <w:rsid w:val="00EE2054"/>
    <w:rsid w:val="00EF0BA8"/>
    <w:rsid w:val="00EF3F3C"/>
    <w:rsid w:val="00F0127B"/>
    <w:rsid w:val="00F57D43"/>
    <w:rsid w:val="00FA08C4"/>
    <w:rsid w:val="00FC2C18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E4B57F"/>
  <w15:docId w15:val="{DF92AA06-4E3F-4005-9FFD-A51A3885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  <w:style w:type="paragraph" w:styleId="a9">
    <w:name w:val="Balloon Text"/>
    <w:basedOn w:val="a"/>
    <w:link w:val="Char1"/>
    <w:uiPriority w:val="99"/>
    <w:semiHidden/>
    <w:unhideWhenUsed/>
    <w:rsid w:val="008810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881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7D3C-7B1C-4B4D-A360-EFA84B71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Punt</dc:creator>
  <cp:lastModifiedBy>노상욱</cp:lastModifiedBy>
  <cp:revision>5</cp:revision>
  <dcterms:created xsi:type="dcterms:W3CDTF">2025-09-04T07:40:00Z</dcterms:created>
  <dcterms:modified xsi:type="dcterms:W3CDTF">2025-10-10T09:42:00Z</dcterms:modified>
</cp:coreProperties>
</file>